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C4" w:rsidRPr="0050216C" w:rsidRDefault="002639CD" w:rsidP="00B46FAC">
      <w:pPr>
        <w:pStyle w:val="a6"/>
        <w:rPr>
          <w:rFonts w:ascii="楷体" w:eastAsia="楷体" w:hAnsi="楷体"/>
          <w:b/>
        </w:rPr>
      </w:pPr>
      <w:r w:rsidRPr="0050216C">
        <w:rPr>
          <w:rFonts w:ascii="楷体" w:eastAsia="楷体" w:hAnsi="楷体" w:hint="eastAsia"/>
          <w:b/>
        </w:rPr>
        <w:t>Dr</w:t>
      </w:r>
      <w:r w:rsidRPr="0050216C">
        <w:rPr>
          <w:rFonts w:ascii="楷体" w:eastAsia="楷体" w:hAnsi="楷体"/>
          <w:b/>
        </w:rPr>
        <w:t>. Deen SUN</w:t>
      </w:r>
    </w:p>
    <w:p w:rsidR="002639CD" w:rsidRPr="004E153F" w:rsidRDefault="002639CD" w:rsidP="002639CD">
      <w:pPr>
        <w:rPr>
          <w:rFonts w:ascii="楷体" w:eastAsia="楷体" w:hAnsi="楷体"/>
        </w:rPr>
      </w:pPr>
      <w:r w:rsidRPr="004E153F">
        <w:rPr>
          <w:rFonts w:ascii="楷体" w:eastAsia="楷体" w:hAnsi="楷体"/>
        </w:rPr>
        <w:t xml:space="preserve">E-mail: </w:t>
      </w:r>
      <w:hyperlink r:id="rId7" w:history="1">
        <w:r w:rsidRPr="004E153F">
          <w:rPr>
            <w:rFonts w:ascii="楷体" w:eastAsia="楷体" w:hAnsi="楷体"/>
          </w:rPr>
          <w:t>deen</w:t>
        </w:r>
        <w:r w:rsidRPr="004E153F">
          <w:rPr>
            <w:rFonts w:ascii="楷体" w:eastAsia="楷体" w:hAnsi="楷体"/>
          </w:rPr>
          <w:softHyphen/>
          <w:t>_sun@cqu.edu.cn</w:t>
        </w:r>
      </w:hyperlink>
      <w:r w:rsidRPr="004E153F">
        <w:rPr>
          <w:rFonts w:ascii="楷体" w:eastAsia="楷体" w:hAnsi="楷体"/>
        </w:rPr>
        <w:t>; deen_sun@e.ntu.edu.sg</w:t>
      </w:r>
    </w:p>
    <w:p w:rsidR="00B331B3" w:rsidRPr="004E153F" w:rsidRDefault="002639CD" w:rsidP="00B46FAC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Phone:</w:t>
      </w:r>
      <w:r w:rsidR="00983FEB">
        <w:rPr>
          <w:rFonts w:ascii="楷体" w:eastAsia="楷体" w:hAnsi="楷体"/>
        </w:rPr>
        <w:t xml:space="preserve"> </w:t>
      </w:r>
      <w:r>
        <w:rPr>
          <w:rFonts w:ascii="楷体" w:eastAsia="楷体" w:hAnsi="楷体"/>
        </w:rPr>
        <w:t>0086-</w:t>
      </w:r>
      <w:r w:rsidR="00B331B3" w:rsidRPr="004E153F">
        <w:rPr>
          <w:rFonts w:ascii="楷体" w:eastAsia="楷体" w:hAnsi="楷体" w:hint="eastAsia"/>
        </w:rPr>
        <w:t>13983866842</w:t>
      </w:r>
    </w:p>
    <w:p w:rsidR="00B331B3" w:rsidRDefault="002639CD" w:rsidP="00B46FAC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Homepage</w:t>
      </w:r>
      <w:r w:rsidR="00B331B3" w:rsidRPr="004E153F">
        <w:rPr>
          <w:rFonts w:ascii="楷体" w:eastAsia="楷体" w:hAnsi="楷体"/>
        </w:rPr>
        <w:t>：</w:t>
      </w:r>
      <w:hyperlink r:id="rId8" w:history="1">
        <w:r w:rsidRPr="008D6660">
          <w:rPr>
            <w:rStyle w:val="a5"/>
            <w:rFonts w:ascii="楷体" w:eastAsia="楷体" w:hAnsi="楷体"/>
          </w:rPr>
          <w:t>http://www.cmse.cqu.edu.cn/?idx=teacher&amp;act=show&amp;id=519</w:t>
        </w:r>
      </w:hyperlink>
    </w:p>
    <w:p w:rsidR="002639CD" w:rsidRPr="004E153F" w:rsidRDefault="002639CD" w:rsidP="00B46FAC">
      <w:pPr>
        <w:rPr>
          <w:rFonts w:ascii="楷体" w:eastAsia="楷体" w:hAnsi="楷体"/>
        </w:rPr>
      </w:pPr>
      <w:r>
        <w:rPr>
          <w:rFonts w:ascii="楷体" w:eastAsia="楷体" w:hAnsi="楷体"/>
        </w:rPr>
        <w:t>Researcher ID:</w:t>
      </w:r>
      <w:r w:rsidRPr="002639CD">
        <w:rPr>
          <w:rFonts w:ascii="Arial" w:hAnsi="Arial" w:cs="Arial"/>
          <w:color w:val="333333"/>
          <w:sz w:val="18"/>
          <w:szCs w:val="18"/>
        </w:rPr>
        <w:t xml:space="preserve"> </w:t>
      </w:r>
      <w:hyperlink r:id="rId9" w:history="1">
        <w:r w:rsidRPr="00441941">
          <w:rPr>
            <w:rStyle w:val="a5"/>
            <w:rFonts w:ascii="Arial" w:hAnsi="Arial" w:cs="Arial"/>
            <w:sz w:val="18"/>
            <w:szCs w:val="18"/>
          </w:rPr>
          <w:t>http://www.researcherid.com/rid/I-8020-2013</w:t>
        </w:r>
      </w:hyperlink>
    </w:p>
    <w:p w:rsidR="002639CD" w:rsidRPr="002639CD" w:rsidRDefault="002639CD" w:rsidP="002639CD">
      <w:pPr>
        <w:pStyle w:val="a6"/>
        <w:rPr>
          <w:rFonts w:ascii="楷体" w:eastAsia="楷体" w:hAnsi="楷体" w:cs="宋体"/>
          <w:b/>
          <w:bCs/>
          <w:kern w:val="0"/>
          <w:szCs w:val="21"/>
        </w:rPr>
      </w:pPr>
      <w:r w:rsidRPr="002639CD">
        <w:rPr>
          <w:rFonts w:ascii="楷体" w:eastAsia="楷体" w:hAnsi="楷体" w:cs="宋体"/>
          <w:b/>
          <w:bCs/>
          <w:kern w:val="0"/>
          <w:szCs w:val="21"/>
        </w:rPr>
        <w:t>Educational Background</w:t>
      </w:r>
    </w:p>
    <w:p w:rsidR="002639CD" w:rsidRPr="002639CD" w:rsidRDefault="002639CD" w:rsidP="002639CD">
      <w:pPr>
        <w:rPr>
          <w:rFonts w:ascii="楷体" w:eastAsia="楷体" w:hAnsi="楷体"/>
        </w:rPr>
      </w:pPr>
      <w:r w:rsidRPr="002639CD">
        <w:rPr>
          <w:rFonts w:ascii="楷体" w:eastAsia="楷体" w:hAnsi="楷体"/>
          <w:b/>
        </w:rPr>
        <w:t>Ph. D.</w:t>
      </w:r>
      <w:r w:rsidRPr="002639CD">
        <w:rPr>
          <w:rFonts w:ascii="楷体" w:eastAsia="楷体" w:hAnsi="楷体"/>
        </w:rPr>
        <w:t xml:space="preserve">, Mechanical &amp; Material </w:t>
      </w:r>
      <w:smartTag w:uri="urn:schemas-microsoft-com:office:smarttags" w:element="country-region">
        <w:r w:rsidRPr="002639CD">
          <w:rPr>
            <w:rFonts w:ascii="楷体" w:eastAsia="楷体" w:hAnsi="楷体"/>
          </w:rPr>
          <w:t>Eng.</w:t>
        </w:r>
      </w:smartTag>
      <w:r w:rsidRPr="002639CD">
        <w:rPr>
          <w:rFonts w:ascii="楷体" w:eastAsia="楷体" w:hAnsi="楷体"/>
        </w:rPr>
        <w:t xml:space="preserve">, Nanyang Technological </w:t>
      </w:r>
      <w:smartTag w:uri="urn:schemas-microsoft-com:office:smarttags" w:element="place">
        <w:smartTag w:uri="urn:schemas-microsoft-com:office:smarttags" w:element="City">
          <w:r w:rsidRPr="002639CD">
            <w:rPr>
              <w:rFonts w:ascii="楷体" w:eastAsia="楷体" w:hAnsi="楷体"/>
            </w:rPr>
            <w:t>University</w:t>
          </w:r>
        </w:smartTag>
        <w:r w:rsidRPr="002639CD">
          <w:rPr>
            <w:rFonts w:ascii="楷体" w:eastAsia="楷体" w:hAnsi="楷体"/>
          </w:rPr>
          <w:t xml:space="preserve">, </w:t>
        </w:r>
        <w:smartTag w:uri="urn:schemas-microsoft-com:office:smarttags" w:element="country-region">
          <w:r w:rsidRPr="002639CD">
            <w:rPr>
              <w:rFonts w:ascii="楷体" w:eastAsia="楷体" w:hAnsi="楷体"/>
            </w:rPr>
            <w:t>Singapore</w:t>
          </w:r>
        </w:smartTag>
      </w:smartTag>
      <w:r w:rsidRPr="002639CD">
        <w:rPr>
          <w:rFonts w:ascii="楷体" w:eastAsia="楷体" w:hAnsi="楷体"/>
        </w:rPr>
        <w:t>, 2005</w:t>
      </w:r>
    </w:p>
    <w:p w:rsidR="002639CD" w:rsidRPr="002639CD" w:rsidRDefault="002639CD" w:rsidP="002639CD">
      <w:pPr>
        <w:rPr>
          <w:rFonts w:ascii="楷体" w:eastAsia="楷体" w:hAnsi="楷体"/>
        </w:rPr>
      </w:pPr>
      <w:r w:rsidRPr="002639CD">
        <w:rPr>
          <w:rFonts w:ascii="楷体" w:eastAsia="楷体" w:hAnsi="楷体"/>
          <w:b/>
        </w:rPr>
        <w:t>M. Eng</w:t>
      </w:r>
      <w:r w:rsidRPr="002639CD">
        <w:rPr>
          <w:rFonts w:ascii="楷体" w:eastAsia="楷体" w:hAnsi="楷体" w:hint="eastAsia"/>
          <w:b/>
        </w:rPr>
        <w:t>.</w:t>
      </w:r>
      <w:r w:rsidRPr="002639CD">
        <w:rPr>
          <w:rFonts w:ascii="楷体" w:eastAsia="楷体" w:hAnsi="楷体"/>
        </w:rPr>
        <w:t xml:space="preserve">, Materials Sci. &amp; Eng., Harbin Institute of </w:t>
      </w:r>
      <w:smartTag w:uri="urn:schemas-microsoft-com:office:smarttags" w:element="place">
        <w:smartTag w:uri="urn:schemas-microsoft-com:office:smarttags" w:element="City">
          <w:r w:rsidRPr="002639CD">
            <w:rPr>
              <w:rFonts w:ascii="楷体" w:eastAsia="楷体" w:hAnsi="楷体"/>
            </w:rPr>
            <w:t>Technology</w:t>
          </w:r>
        </w:smartTag>
        <w:r w:rsidRPr="002639CD">
          <w:rPr>
            <w:rFonts w:ascii="楷体" w:eastAsia="楷体" w:hAnsi="楷体"/>
          </w:rPr>
          <w:t xml:space="preserve">, </w:t>
        </w:r>
        <w:smartTag w:uri="urn:schemas-microsoft-com:office:smarttags" w:element="country-region">
          <w:r w:rsidRPr="002639CD">
            <w:rPr>
              <w:rFonts w:ascii="楷体" w:eastAsia="楷体" w:hAnsi="楷体"/>
            </w:rPr>
            <w:t>China</w:t>
          </w:r>
        </w:smartTag>
      </w:smartTag>
      <w:r w:rsidRPr="002639CD">
        <w:rPr>
          <w:rFonts w:ascii="楷体" w:eastAsia="楷体" w:hAnsi="楷体"/>
        </w:rPr>
        <w:t>, 2001</w:t>
      </w:r>
    </w:p>
    <w:p w:rsidR="002639CD" w:rsidRPr="002639CD" w:rsidRDefault="002639CD" w:rsidP="002639CD">
      <w:pPr>
        <w:rPr>
          <w:rFonts w:ascii="楷体" w:eastAsia="楷体" w:hAnsi="楷体"/>
        </w:rPr>
      </w:pPr>
      <w:r w:rsidRPr="002639CD">
        <w:rPr>
          <w:rFonts w:ascii="楷体" w:eastAsia="楷体" w:hAnsi="楷体"/>
          <w:b/>
        </w:rPr>
        <w:t>B. Eng</w:t>
      </w:r>
      <w:r w:rsidRPr="002639CD">
        <w:rPr>
          <w:rFonts w:ascii="楷体" w:eastAsia="楷体" w:hAnsi="楷体" w:hint="eastAsia"/>
          <w:b/>
        </w:rPr>
        <w:t>.</w:t>
      </w:r>
      <w:r w:rsidRPr="002639CD">
        <w:rPr>
          <w:rFonts w:ascii="楷体" w:eastAsia="楷体" w:hAnsi="楷体"/>
        </w:rPr>
        <w:t xml:space="preserve">, </w:t>
      </w:r>
      <w:r w:rsidRPr="002639CD">
        <w:rPr>
          <w:rFonts w:ascii="楷体" w:eastAsia="楷体" w:hAnsi="楷体" w:hint="eastAsia"/>
        </w:rPr>
        <w:t xml:space="preserve">Metal material and heat treatment, </w:t>
      </w:r>
      <w:smartTag w:uri="urn:schemas-microsoft-com:office:smarttags" w:element="place">
        <w:smartTag w:uri="urn:schemas-microsoft-com:office:smarttags" w:element="City">
          <w:r w:rsidRPr="002639CD">
            <w:rPr>
              <w:rFonts w:ascii="楷体" w:eastAsia="楷体" w:hAnsi="楷体"/>
            </w:rPr>
            <w:t>Northeastern University</w:t>
          </w:r>
        </w:smartTag>
        <w:r w:rsidRPr="002639CD">
          <w:rPr>
            <w:rFonts w:ascii="楷体" w:eastAsia="楷体" w:hAnsi="楷体"/>
          </w:rPr>
          <w:t xml:space="preserve">, </w:t>
        </w:r>
        <w:smartTag w:uri="urn:schemas-microsoft-com:office:smarttags" w:element="country-region">
          <w:r w:rsidRPr="002639CD">
            <w:rPr>
              <w:rFonts w:ascii="楷体" w:eastAsia="楷体" w:hAnsi="楷体"/>
            </w:rPr>
            <w:t>China</w:t>
          </w:r>
        </w:smartTag>
      </w:smartTag>
      <w:r w:rsidRPr="002639CD">
        <w:rPr>
          <w:rFonts w:ascii="楷体" w:eastAsia="楷体" w:hAnsi="楷体"/>
        </w:rPr>
        <w:t>, 1997</w:t>
      </w:r>
    </w:p>
    <w:p w:rsidR="002639CD" w:rsidRPr="009568BF" w:rsidRDefault="002639CD" w:rsidP="009568BF">
      <w:pPr>
        <w:pStyle w:val="a6"/>
        <w:rPr>
          <w:rFonts w:ascii="楷体" w:eastAsia="楷体" w:hAnsi="楷体" w:cs="宋体"/>
          <w:b/>
          <w:bCs/>
          <w:kern w:val="0"/>
          <w:szCs w:val="21"/>
        </w:rPr>
      </w:pPr>
      <w:r w:rsidRPr="009568BF">
        <w:rPr>
          <w:rFonts w:ascii="楷体" w:eastAsia="楷体" w:hAnsi="楷体" w:cs="宋体"/>
          <w:b/>
          <w:bCs/>
          <w:kern w:val="0"/>
          <w:szCs w:val="21"/>
        </w:rPr>
        <w:t>Professional History</w:t>
      </w:r>
    </w:p>
    <w:p w:rsidR="002639CD" w:rsidRPr="009568BF" w:rsidRDefault="002639CD" w:rsidP="002639CD">
      <w:pPr>
        <w:rPr>
          <w:rFonts w:ascii="楷体" w:eastAsia="楷体" w:hAnsi="楷体"/>
        </w:rPr>
      </w:pPr>
      <w:r w:rsidRPr="009568BF">
        <w:rPr>
          <w:rFonts w:ascii="楷体" w:eastAsia="楷体" w:hAnsi="楷体"/>
        </w:rPr>
        <w:t xml:space="preserve">2014/02 to date, Chongqing University, </w:t>
      </w:r>
      <w:r w:rsidR="00925281" w:rsidRPr="009568BF">
        <w:rPr>
          <w:rFonts w:ascii="楷体" w:eastAsia="楷体" w:hAnsi="楷体"/>
        </w:rPr>
        <w:t>Professor, Doctoral Supervisor, Chongqing University Hundred Talents,</w:t>
      </w:r>
    </w:p>
    <w:p w:rsidR="00925281" w:rsidRPr="009568BF" w:rsidRDefault="00925281" w:rsidP="00925281">
      <w:pPr>
        <w:rPr>
          <w:rFonts w:ascii="楷体" w:eastAsia="楷体" w:hAnsi="楷体"/>
        </w:rPr>
      </w:pPr>
      <w:r w:rsidRPr="009568BF">
        <w:rPr>
          <w:rFonts w:ascii="楷体" w:eastAsia="楷体" w:hAnsi="楷体"/>
        </w:rPr>
        <w:t>2013/04-2013/12</w:t>
      </w:r>
      <w:r w:rsidR="00983FEB">
        <w:rPr>
          <w:rFonts w:ascii="楷体" w:eastAsia="楷体" w:hAnsi="楷体" w:hint="eastAsia"/>
        </w:rPr>
        <w:t>,</w:t>
      </w:r>
      <w:r w:rsidR="00983FEB">
        <w:rPr>
          <w:rFonts w:ascii="楷体" w:eastAsia="楷体" w:hAnsi="楷体"/>
        </w:rPr>
        <w:t xml:space="preserve"> </w:t>
      </w:r>
      <w:r w:rsidR="009568BF" w:rsidRPr="009568BF">
        <w:rPr>
          <w:rFonts w:ascii="楷体" w:eastAsia="楷体" w:hAnsi="楷体"/>
        </w:rPr>
        <w:t>Singapore</w:t>
      </w:r>
      <w:r w:rsidR="009568BF" w:rsidRPr="009568BF">
        <w:rPr>
          <w:rFonts w:ascii="楷体" w:eastAsia="楷体" w:hAnsi="楷体" w:hint="eastAsia"/>
        </w:rPr>
        <w:t xml:space="preserve"> </w:t>
      </w:r>
      <w:r w:rsidR="009568BF" w:rsidRPr="009568BF">
        <w:rPr>
          <w:rFonts w:ascii="楷体" w:eastAsia="楷体" w:hAnsi="楷体"/>
        </w:rPr>
        <w:t>Institute of Manufacturing Technology</w:t>
      </w:r>
      <w:r w:rsidR="00983FEB">
        <w:rPr>
          <w:rFonts w:ascii="楷体" w:eastAsia="楷体" w:hAnsi="楷体"/>
        </w:rPr>
        <w:t xml:space="preserve">, </w:t>
      </w:r>
      <w:r w:rsidRPr="009568BF">
        <w:rPr>
          <w:rFonts w:ascii="楷体" w:eastAsia="楷体" w:hAnsi="楷体"/>
        </w:rPr>
        <w:t xml:space="preserve">Research Scientist </w:t>
      </w:r>
      <w:bookmarkStart w:id="0" w:name="_GoBack"/>
      <w:bookmarkEnd w:id="0"/>
    </w:p>
    <w:p w:rsidR="00925281" w:rsidRPr="009568BF" w:rsidRDefault="00925281" w:rsidP="00925281">
      <w:pPr>
        <w:rPr>
          <w:rFonts w:ascii="楷体" w:eastAsia="楷体" w:hAnsi="楷体"/>
        </w:rPr>
      </w:pPr>
      <w:r w:rsidRPr="009568BF">
        <w:rPr>
          <w:rFonts w:ascii="楷体" w:eastAsia="楷体" w:hAnsi="楷体"/>
        </w:rPr>
        <w:t>2009/07-2013/03，</w:t>
      </w:r>
      <w:r w:rsidR="009568BF" w:rsidRPr="009568BF">
        <w:rPr>
          <w:rFonts w:ascii="楷体" w:eastAsia="楷体" w:hAnsi="楷体"/>
        </w:rPr>
        <w:t>Singapore</w:t>
      </w:r>
      <w:r w:rsidR="009568BF" w:rsidRPr="009568BF">
        <w:rPr>
          <w:rFonts w:ascii="楷体" w:eastAsia="楷体" w:hAnsi="楷体" w:hint="eastAsia"/>
        </w:rPr>
        <w:t xml:space="preserve"> Epson Industrial Pte, Ltd</w:t>
      </w:r>
      <w:r w:rsidR="009568BF" w:rsidRPr="009568BF">
        <w:rPr>
          <w:rFonts w:ascii="楷体" w:eastAsia="楷体" w:hAnsi="楷体"/>
        </w:rPr>
        <w:t xml:space="preserve">, PVD department </w:t>
      </w:r>
      <w:r w:rsidRPr="009568BF">
        <w:rPr>
          <w:rFonts w:ascii="楷体" w:eastAsia="楷体" w:hAnsi="楷体"/>
        </w:rPr>
        <w:t>Manager</w:t>
      </w:r>
    </w:p>
    <w:p w:rsidR="00925281" w:rsidRPr="009568BF" w:rsidRDefault="00925281" w:rsidP="00925281">
      <w:pPr>
        <w:rPr>
          <w:rFonts w:ascii="楷体" w:eastAsia="楷体" w:hAnsi="楷体"/>
        </w:rPr>
      </w:pPr>
      <w:r w:rsidRPr="009568BF">
        <w:rPr>
          <w:rFonts w:ascii="楷体" w:eastAsia="楷体" w:hAnsi="楷体"/>
        </w:rPr>
        <w:t>2006/08-2009/06，</w:t>
      </w:r>
      <w:r w:rsidR="009568BF" w:rsidRPr="009568BF">
        <w:rPr>
          <w:rFonts w:ascii="楷体" w:eastAsia="楷体" w:hAnsi="楷体" w:hint="eastAsia"/>
        </w:rPr>
        <w:t xml:space="preserve">SuperiorCoat </w:t>
      </w:r>
      <w:r w:rsidR="009568BF" w:rsidRPr="009568BF">
        <w:rPr>
          <w:rFonts w:ascii="楷体" w:eastAsia="楷体" w:hAnsi="楷体"/>
        </w:rPr>
        <w:t xml:space="preserve">Pte, Ltd </w:t>
      </w:r>
      <w:r w:rsidR="009568BF" w:rsidRPr="009568BF">
        <w:rPr>
          <w:rFonts w:ascii="楷体" w:eastAsia="楷体" w:hAnsi="楷体" w:hint="eastAsia"/>
        </w:rPr>
        <w:t>(</w:t>
      </w:r>
      <w:r w:rsidR="009568BF" w:rsidRPr="009568BF">
        <w:rPr>
          <w:rFonts w:ascii="楷体" w:eastAsia="楷体" w:hAnsi="楷体"/>
        </w:rPr>
        <w:t>Singapore</w:t>
      </w:r>
      <w:r w:rsidR="009568BF" w:rsidRPr="009568BF">
        <w:rPr>
          <w:rFonts w:ascii="楷体" w:eastAsia="楷体" w:hAnsi="楷体" w:hint="eastAsia"/>
        </w:rPr>
        <w:t>)</w:t>
      </w:r>
      <w:r w:rsidR="009568BF" w:rsidRPr="009568BF">
        <w:rPr>
          <w:rFonts w:ascii="楷体" w:eastAsia="楷体" w:hAnsi="楷体"/>
        </w:rPr>
        <w:t xml:space="preserve">, </w:t>
      </w:r>
      <w:r w:rsidRPr="009568BF">
        <w:rPr>
          <w:rFonts w:ascii="楷体" w:eastAsia="楷体" w:hAnsi="楷体"/>
        </w:rPr>
        <w:t>Staff Engineer</w:t>
      </w:r>
    </w:p>
    <w:p w:rsidR="00925281" w:rsidRPr="009568BF" w:rsidRDefault="00925281" w:rsidP="00925281">
      <w:pPr>
        <w:rPr>
          <w:rFonts w:ascii="楷体" w:eastAsia="楷体" w:hAnsi="楷体"/>
        </w:rPr>
      </w:pPr>
      <w:r w:rsidRPr="009568BF">
        <w:rPr>
          <w:rFonts w:ascii="楷体" w:eastAsia="楷体" w:hAnsi="楷体"/>
        </w:rPr>
        <w:t>2005/04-2006/07，</w:t>
      </w:r>
      <w:r w:rsidR="009568BF" w:rsidRPr="009568BF">
        <w:rPr>
          <w:rFonts w:ascii="楷体" w:eastAsia="楷体" w:hAnsi="楷体"/>
        </w:rPr>
        <w:t>N</w:t>
      </w:r>
      <w:r w:rsidR="009568BF" w:rsidRPr="009568BF">
        <w:rPr>
          <w:rFonts w:ascii="楷体" w:eastAsia="楷体" w:hAnsi="楷体" w:hint="eastAsia"/>
        </w:rPr>
        <w:t>anyang Technological University</w:t>
      </w:r>
      <w:r w:rsidR="009568BF" w:rsidRPr="009568BF">
        <w:rPr>
          <w:rFonts w:ascii="楷体" w:eastAsia="楷体" w:hAnsi="楷体"/>
        </w:rPr>
        <w:t xml:space="preserve">, </w:t>
      </w:r>
      <w:r w:rsidR="009568BF" w:rsidRPr="009568BF">
        <w:rPr>
          <w:rFonts w:ascii="楷体" w:eastAsia="楷体" w:hAnsi="楷体" w:hint="eastAsia"/>
        </w:rPr>
        <w:t>(</w:t>
      </w:r>
      <w:r w:rsidR="009568BF" w:rsidRPr="009568BF">
        <w:rPr>
          <w:rFonts w:ascii="楷体" w:eastAsia="楷体" w:hAnsi="楷体"/>
        </w:rPr>
        <w:t>Singapore</w:t>
      </w:r>
      <w:r w:rsidR="009568BF" w:rsidRPr="009568BF">
        <w:rPr>
          <w:rFonts w:ascii="楷体" w:eastAsia="楷体" w:hAnsi="楷体" w:hint="eastAsia"/>
        </w:rPr>
        <w:t>),</w:t>
      </w:r>
      <w:r w:rsidRPr="009568BF">
        <w:rPr>
          <w:rFonts w:ascii="楷体" w:eastAsia="楷体" w:hAnsi="楷体" w:hint="eastAsia"/>
        </w:rPr>
        <w:t>R</w:t>
      </w:r>
      <w:r w:rsidRPr="009568BF">
        <w:rPr>
          <w:rFonts w:ascii="楷体" w:eastAsia="楷体" w:hAnsi="楷体"/>
        </w:rPr>
        <w:t>esearch Fellow</w:t>
      </w:r>
    </w:p>
    <w:p w:rsidR="009568BF" w:rsidRPr="009568BF" w:rsidRDefault="009568BF" w:rsidP="009568BF">
      <w:pPr>
        <w:pStyle w:val="a6"/>
        <w:rPr>
          <w:rFonts w:ascii="楷体" w:eastAsia="楷体" w:hAnsi="楷体" w:cs="宋体"/>
          <w:b/>
          <w:bCs/>
          <w:kern w:val="0"/>
          <w:szCs w:val="21"/>
        </w:rPr>
      </w:pPr>
      <w:r w:rsidRPr="009568BF">
        <w:rPr>
          <w:rFonts w:ascii="楷体" w:eastAsia="楷体" w:hAnsi="楷体" w:cs="宋体"/>
          <w:b/>
          <w:bCs/>
          <w:kern w:val="0"/>
          <w:szCs w:val="21"/>
        </w:rPr>
        <w:t xml:space="preserve">Membership of Professional Institutions or Societies </w:t>
      </w:r>
    </w:p>
    <w:p w:rsidR="00BE576C" w:rsidRPr="004E153F" w:rsidRDefault="009568BF" w:rsidP="007E0DDB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Senior member of Chinese Vacuum Society</w:t>
      </w:r>
    </w:p>
    <w:p w:rsidR="007E0DDB" w:rsidRPr="004E153F" w:rsidRDefault="009568BF" w:rsidP="007E0DDB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Senior </w:t>
      </w:r>
      <w:r>
        <w:rPr>
          <w:rFonts w:ascii="楷体" w:eastAsia="楷体" w:hAnsi="楷体"/>
        </w:rPr>
        <w:t>member of Chinese Mechanical Engineering Society</w:t>
      </w:r>
    </w:p>
    <w:p w:rsidR="007E0DDB" w:rsidRPr="004E153F" w:rsidRDefault="00CB7629" w:rsidP="00002066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Committee member of </w:t>
      </w:r>
      <w:r w:rsidR="001755E2">
        <w:rPr>
          <w:rFonts w:ascii="楷体" w:eastAsia="楷体" w:hAnsi="楷体"/>
        </w:rPr>
        <w:t>Surface Engineering Institution of Chinese Mechanical Engineering Society</w:t>
      </w:r>
    </w:p>
    <w:p w:rsidR="007E0DDB" w:rsidRPr="004E153F" w:rsidRDefault="001755E2" w:rsidP="00FF2EB4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V</w:t>
      </w:r>
      <w:r>
        <w:rPr>
          <w:rFonts w:ascii="楷体" w:eastAsia="楷体" w:hAnsi="楷体"/>
        </w:rPr>
        <w:t xml:space="preserve">ice-chairman of </w:t>
      </w:r>
      <w:r w:rsidR="00D1173E">
        <w:rPr>
          <w:rFonts w:ascii="楷体" w:eastAsia="楷体" w:hAnsi="楷体"/>
        </w:rPr>
        <w:t>Surface Technology and Facility Institution of Chinese Mechanical Engineering Society</w:t>
      </w:r>
    </w:p>
    <w:p w:rsidR="007E0DDB" w:rsidRPr="004E153F" w:rsidRDefault="000D4F10" w:rsidP="00F27AC0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Council member of </w:t>
      </w:r>
      <w:r>
        <w:rPr>
          <w:rFonts w:ascii="楷体" w:eastAsia="楷体" w:hAnsi="楷体"/>
        </w:rPr>
        <w:t>Instrument Materials Society of China Instrument and Control Society</w:t>
      </w:r>
    </w:p>
    <w:p w:rsidR="007E0DDB" w:rsidRPr="004E153F" w:rsidRDefault="000D4F10" w:rsidP="00A133C0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Vice-director of</w:t>
      </w:r>
      <w:r>
        <w:rPr>
          <w:rFonts w:ascii="楷体" w:eastAsia="楷体" w:hAnsi="楷体"/>
        </w:rPr>
        <w:t xml:space="preserve"> Surface Engineering and Technology Society</w:t>
      </w:r>
      <w:r w:rsidR="0050216C">
        <w:rPr>
          <w:rFonts w:ascii="楷体" w:eastAsia="楷体" w:hAnsi="楷体"/>
        </w:rPr>
        <w:t>,</w:t>
      </w:r>
      <w:r w:rsidR="0050216C">
        <w:rPr>
          <w:rFonts w:ascii="楷体" w:eastAsia="楷体" w:hAnsi="楷体" w:hint="eastAsia"/>
        </w:rPr>
        <w:t xml:space="preserve"> </w:t>
      </w:r>
      <w:r w:rsidR="0050216C">
        <w:rPr>
          <w:rFonts w:ascii="楷体" w:eastAsia="楷体" w:hAnsi="楷体"/>
        </w:rPr>
        <w:t>Chongqing</w:t>
      </w:r>
      <w:r w:rsidR="00983FEB">
        <w:rPr>
          <w:rFonts w:ascii="楷体" w:eastAsia="楷体" w:hAnsi="楷体"/>
        </w:rPr>
        <w:t xml:space="preserve"> </w:t>
      </w:r>
    </w:p>
    <w:p w:rsidR="007E0DDB" w:rsidRPr="004E153F" w:rsidRDefault="000D4F10" w:rsidP="005743B6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</w:rPr>
      </w:pPr>
      <w:r>
        <w:rPr>
          <w:rFonts w:ascii="楷体" w:eastAsia="楷体" w:hAnsi="楷体"/>
        </w:rPr>
        <w:t>Committee</w:t>
      </w:r>
      <w:r>
        <w:rPr>
          <w:rFonts w:ascii="楷体" w:eastAsia="楷体" w:hAnsi="楷体" w:hint="eastAsia"/>
        </w:rPr>
        <w:t xml:space="preserve"> </w:t>
      </w:r>
      <w:r>
        <w:rPr>
          <w:rFonts w:ascii="楷体" w:eastAsia="楷体" w:hAnsi="楷体"/>
        </w:rPr>
        <w:t xml:space="preserve">member of </w:t>
      </w:r>
      <w:r w:rsidR="00CC62BF" w:rsidRPr="004E153F">
        <w:rPr>
          <w:rFonts w:ascii="楷体" w:eastAsia="楷体" w:hAnsi="楷体"/>
        </w:rPr>
        <w:t>Thin Films Society，</w:t>
      </w:r>
      <w:r w:rsidR="00F73031">
        <w:rPr>
          <w:rFonts w:ascii="楷体" w:eastAsia="楷体" w:hAnsi="楷体"/>
        </w:rPr>
        <w:t>Singapore</w:t>
      </w:r>
    </w:p>
    <w:p w:rsidR="0056508C" w:rsidRPr="004E153F" w:rsidRDefault="00F73031" w:rsidP="0056508C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Visiting fellow of </w:t>
      </w:r>
      <w:r>
        <w:rPr>
          <w:rFonts w:ascii="楷体" w:eastAsia="楷体" w:hAnsi="楷体"/>
        </w:rPr>
        <w:t xml:space="preserve">Shenzhen Institute of </w:t>
      </w:r>
      <w:r w:rsidR="00983FEB">
        <w:rPr>
          <w:rFonts w:ascii="楷体" w:eastAsia="楷体" w:hAnsi="楷体"/>
        </w:rPr>
        <w:t>A</w:t>
      </w:r>
      <w:r>
        <w:rPr>
          <w:rFonts w:ascii="楷体" w:eastAsia="楷体" w:hAnsi="楷体"/>
        </w:rPr>
        <w:t>dvanced Technology, Chinese Academy of Sciences</w:t>
      </w:r>
    </w:p>
    <w:p w:rsidR="00CC62BF" w:rsidRPr="004E153F" w:rsidRDefault="0050216C" w:rsidP="005743B6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Reviewer of </w:t>
      </w:r>
      <w:r w:rsidR="00CC62BF" w:rsidRPr="004E153F">
        <w:rPr>
          <w:rFonts w:ascii="楷体" w:eastAsia="楷体" w:hAnsi="楷体"/>
        </w:rPr>
        <w:t>《Surface and Coatings Technology》、《Thin Solid Films》、《Journal of Materials Research》、《Diamond and Related Materials》、《Tribology- Materials, Surface, &amp; Interface》</w:t>
      </w:r>
      <w:r w:rsidR="0089183C" w:rsidRPr="004E153F">
        <w:rPr>
          <w:rFonts w:ascii="楷体" w:eastAsia="楷体" w:hAnsi="楷体"/>
        </w:rPr>
        <w:t>、</w:t>
      </w:r>
      <w:r>
        <w:rPr>
          <w:rFonts w:ascii="楷体" w:eastAsia="楷体" w:hAnsi="楷体" w:hint="eastAsia"/>
        </w:rPr>
        <w:t xml:space="preserve"> and</w:t>
      </w:r>
      <w:r w:rsidR="0089183C" w:rsidRPr="004E153F">
        <w:rPr>
          <w:rFonts w:ascii="楷体" w:eastAsia="楷体" w:hAnsi="楷体"/>
        </w:rPr>
        <w:t>《</w:t>
      </w:r>
      <w:r w:rsidR="0089183C" w:rsidRPr="004E153F">
        <w:rPr>
          <w:rFonts w:ascii="楷体" w:eastAsia="楷体" w:hAnsi="楷体" w:hint="eastAsia"/>
        </w:rPr>
        <w:t>Wear</w:t>
      </w:r>
      <w:r w:rsidR="0089183C" w:rsidRPr="004E153F">
        <w:rPr>
          <w:rFonts w:ascii="楷体" w:eastAsia="楷体" w:hAnsi="楷体"/>
        </w:rPr>
        <w:t>》</w:t>
      </w:r>
      <w:r>
        <w:rPr>
          <w:rFonts w:ascii="楷体" w:eastAsia="楷体" w:hAnsi="楷体" w:hint="eastAsia"/>
        </w:rPr>
        <w:t>.</w:t>
      </w:r>
    </w:p>
    <w:p w:rsidR="008010B9" w:rsidRPr="004E153F" w:rsidRDefault="00597900" w:rsidP="00A77E61">
      <w:pPr>
        <w:widowControl/>
        <w:jc w:val="left"/>
        <w:rPr>
          <w:rFonts w:ascii="楷体" w:eastAsia="楷体" w:hAnsi="楷体" w:cs="宋体"/>
          <w:b/>
          <w:bCs/>
          <w:kern w:val="0"/>
          <w:szCs w:val="21"/>
        </w:rPr>
      </w:pPr>
      <w:r>
        <w:rPr>
          <w:rFonts w:ascii="楷体" w:eastAsia="楷体" w:hAnsi="楷体" w:cs="宋体" w:hint="eastAsia"/>
          <w:b/>
          <w:bCs/>
          <w:kern w:val="0"/>
          <w:szCs w:val="21"/>
        </w:rPr>
        <w:t>C</w:t>
      </w:r>
      <w:r>
        <w:rPr>
          <w:rFonts w:ascii="楷体" w:eastAsia="楷体" w:hAnsi="楷体" w:cs="宋体"/>
          <w:b/>
          <w:bCs/>
          <w:kern w:val="0"/>
          <w:szCs w:val="21"/>
        </w:rPr>
        <w:t>onference and invited talk</w:t>
      </w:r>
      <w:r w:rsidR="00983FEB">
        <w:rPr>
          <w:rFonts w:ascii="楷体" w:eastAsia="楷体" w:hAnsi="楷体" w:cs="宋体"/>
          <w:b/>
          <w:bCs/>
          <w:kern w:val="0"/>
          <w:szCs w:val="21"/>
        </w:rPr>
        <w:t>s</w:t>
      </w:r>
      <w:r>
        <w:rPr>
          <w:rFonts w:ascii="楷体" w:eastAsia="楷体" w:hAnsi="楷体" w:cs="宋体"/>
          <w:b/>
          <w:bCs/>
          <w:kern w:val="0"/>
          <w:szCs w:val="21"/>
        </w:rPr>
        <w:t>(</w:t>
      </w:r>
      <w:r>
        <w:rPr>
          <w:rFonts w:ascii="楷体" w:eastAsia="楷体" w:hAnsi="楷体" w:cs="宋体" w:hint="eastAsia"/>
          <w:b/>
          <w:bCs/>
          <w:kern w:val="0"/>
          <w:szCs w:val="21"/>
        </w:rPr>
        <w:t>2014-2015</w:t>
      </w:r>
      <w:r w:rsidR="004E153F">
        <w:rPr>
          <w:rFonts w:ascii="楷体" w:eastAsia="楷体" w:hAnsi="楷体" w:cs="宋体" w:hint="eastAsia"/>
          <w:b/>
          <w:bCs/>
          <w:kern w:val="0"/>
          <w:szCs w:val="21"/>
        </w:rPr>
        <w:t>）</w:t>
      </w:r>
    </w:p>
    <w:p w:rsidR="00911F69" w:rsidRPr="004E153F" w:rsidRDefault="00597900" w:rsidP="00CC7711">
      <w:pPr>
        <w:widowControl/>
        <w:numPr>
          <w:ilvl w:val="1"/>
          <w:numId w:val="2"/>
        </w:numPr>
        <w:tabs>
          <w:tab w:val="clear" w:pos="1440"/>
          <w:tab w:val="num" w:pos="567"/>
        </w:tabs>
        <w:ind w:left="567" w:hanging="567"/>
        <w:jc w:val="left"/>
        <w:rPr>
          <w:rFonts w:ascii="楷体" w:eastAsia="楷体" w:hAnsi="楷体"/>
        </w:rPr>
      </w:pPr>
      <w:r>
        <w:rPr>
          <w:rFonts w:ascii="楷体" w:eastAsia="楷体" w:hAnsi="楷体"/>
        </w:rPr>
        <w:t>The 7</w:t>
      </w:r>
      <w:r w:rsidRPr="00597900">
        <w:rPr>
          <w:rFonts w:ascii="楷体" w:eastAsia="楷体" w:hAnsi="楷体"/>
          <w:vertAlign w:val="superscript"/>
        </w:rPr>
        <w:t>th</w:t>
      </w:r>
      <w:r>
        <w:rPr>
          <w:rFonts w:ascii="楷体" w:eastAsia="楷体" w:hAnsi="楷体"/>
        </w:rPr>
        <w:t xml:space="preserve"> international conference on technological advances of thin films &amp; surface coatings (</w:t>
      </w:r>
      <w:r>
        <w:rPr>
          <w:rFonts w:ascii="楷体" w:eastAsia="楷体" w:hAnsi="楷体" w:hint="eastAsia"/>
        </w:rPr>
        <w:t>ThinFilms</w:t>
      </w:r>
      <w:r>
        <w:rPr>
          <w:rFonts w:ascii="楷体" w:eastAsia="楷体" w:hAnsi="楷体"/>
        </w:rPr>
        <w:t>2014),Chongqing</w:t>
      </w:r>
      <w:r w:rsidR="000016E9">
        <w:rPr>
          <w:rFonts w:ascii="楷体" w:eastAsia="楷体" w:hAnsi="楷体"/>
        </w:rPr>
        <w:t xml:space="preserve"> (China)</w:t>
      </w:r>
      <w:r w:rsidR="006A1879" w:rsidRPr="004E153F">
        <w:rPr>
          <w:rFonts w:ascii="楷体" w:eastAsia="楷体" w:hAnsi="楷体" w:hint="eastAsia"/>
        </w:rPr>
        <w:t>，</w:t>
      </w:r>
      <w:r>
        <w:rPr>
          <w:rFonts w:ascii="楷体" w:eastAsia="楷体" w:hAnsi="楷体" w:hint="eastAsia"/>
        </w:rPr>
        <w:t>O</w:t>
      </w:r>
      <w:r>
        <w:rPr>
          <w:rFonts w:ascii="楷体" w:eastAsia="楷体" w:hAnsi="楷体"/>
        </w:rPr>
        <w:t>rganization committee member</w:t>
      </w:r>
      <w:r w:rsidR="006A1879" w:rsidRPr="004E153F">
        <w:rPr>
          <w:rFonts w:ascii="楷体" w:eastAsia="楷体" w:hAnsi="楷体" w:hint="eastAsia"/>
        </w:rPr>
        <w:t>，</w:t>
      </w:r>
      <w:r>
        <w:rPr>
          <w:rFonts w:ascii="楷体" w:eastAsia="楷体" w:hAnsi="楷体" w:hint="eastAsia"/>
        </w:rPr>
        <w:t xml:space="preserve">July, </w:t>
      </w:r>
      <w:r w:rsidR="006A1879" w:rsidRPr="004E153F">
        <w:rPr>
          <w:rFonts w:ascii="楷体" w:eastAsia="楷体" w:hAnsi="楷体"/>
        </w:rPr>
        <w:t>2014</w:t>
      </w:r>
    </w:p>
    <w:p w:rsidR="00911F69" w:rsidRPr="004E153F" w:rsidRDefault="000016E9" w:rsidP="00CC7711">
      <w:pPr>
        <w:widowControl/>
        <w:numPr>
          <w:ilvl w:val="1"/>
          <w:numId w:val="2"/>
        </w:numPr>
        <w:tabs>
          <w:tab w:val="clear" w:pos="1440"/>
          <w:tab w:val="num" w:pos="567"/>
        </w:tabs>
        <w:ind w:left="567" w:hanging="567"/>
        <w:jc w:val="lef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The 10</w:t>
      </w:r>
      <w:r w:rsidRPr="000016E9">
        <w:rPr>
          <w:rFonts w:ascii="楷体" w:eastAsia="楷体" w:hAnsi="楷体" w:hint="eastAsia"/>
          <w:vertAlign w:val="superscript"/>
        </w:rPr>
        <w:t>th</w:t>
      </w:r>
      <w:r>
        <w:rPr>
          <w:rFonts w:ascii="楷体" w:eastAsia="楷体" w:hAnsi="楷体" w:hint="eastAsia"/>
        </w:rPr>
        <w:t xml:space="preserve"> </w:t>
      </w:r>
      <w:r>
        <w:rPr>
          <w:rFonts w:ascii="楷体" w:eastAsia="楷体" w:hAnsi="楷体"/>
        </w:rPr>
        <w:t>Cross-strait Seminar on Thin-Film Science and Technology</w:t>
      </w:r>
      <w:r>
        <w:rPr>
          <w:rFonts w:ascii="楷体" w:eastAsia="楷体" w:hAnsi="楷体" w:hint="eastAsia"/>
        </w:rPr>
        <w:t>,</w:t>
      </w:r>
      <w:r>
        <w:rPr>
          <w:rFonts w:ascii="楷体" w:eastAsia="楷体" w:hAnsi="楷体"/>
        </w:rPr>
        <w:t xml:space="preserve"> Wuhan (China),</w:t>
      </w:r>
      <w:r>
        <w:rPr>
          <w:rFonts w:ascii="楷体" w:eastAsia="楷体" w:hAnsi="楷体" w:hint="eastAsia"/>
        </w:rPr>
        <w:t>O</w:t>
      </w:r>
      <w:r>
        <w:rPr>
          <w:rFonts w:ascii="楷体" w:eastAsia="楷体" w:hAnsi="楷体"/>
        </w:rPr>
        <w:t>rganization committee member</w:t>
      </w:r>
      <w:r w:rsidR="006A1879" w:rsidRPr="004E153F">
        <w:rPr>
          <w:rFonts w:ascii="楷体" w:eastAsia="楷体" w:hAnsi="楷体" w:hint="eastAsia"/>
        </w:rPr>
        <w:t>，</w:t>
      </w:r>
      <w:r>
        <w:rPr>
          <w:rFonts w:ascii="楷体" w:eastAsia="楷体" w:hAnsi="楷体" w:hint="eastAsia"/>
        </w:rPr>
        <w:t xml:space="preserve">Oct </w:t>
      </w:r>
      <w:r w:rsidR="006A1879" w:rsidRPr="004E153F">
        <w:rPr>
          <w:rFonts w:ascii="楷体" w:eastAsia="楷体" w:hAnsi="楷体"/>
        </w:rPr>
        <w:t>2014</w:t>
      </w:r>
    </w:p>
    <w:p w:rsidR="00911F69" w:rsidRPr="004E153F" w:rsidRDefault="006A1879" w:rsidP="00CC7711">
      <w:pPr>
        <w:widowControl/>
        <w:numPr>
          <w:ilvl w:val="1"/>
          <w:numId w:val="2"/>
        </w:numPr>
        <w:tabs>
          <w:tab w:val="clear" w:pos="1440"/>
          <w:tab w:val="num" w:pos="567"/>
        </w:tabs>
        <w:ind w:left="567" w:hanging="567"/>
        <w:jc w:val="left"/>
        <w:rPr>
          <w:rFonts w:ascii="楷体" w:eastAsia="楷体" w:hAnsi="楷体"/>
        </w:rPr>
      </w:pPr>
      <w:r w:rsidRPr="004E153F">
        <w:rPr>
          <w:rFonts w:ascii="楷体" w:eastAsia="楷体" w:hAnsi="楷体"/>
        </w:rPr>
        <w:t>2014</w:t>
      </w:r>
      <w:r w:rsidR="00084C05">
        <w:rPr>
          <w:rFonts w:ascii="楷体" w:eastAsia="楷体" w:hAnsi="楷体"/>
        </w:rPr>
        <w:t xml:space="preserve"> China Functional Materials Technology and Industry Forum, Xi’an (China) </w:t>
      </w:r>
      <w:r w:rsidR="00084C05">
        <w:rPr>
          <w:rFonts w:ascii="楷体" w:eastAsia="楷体" w:hAnsi="楷体" w:hint="eastAsia"/>
        </w:rPr>
        <w:t>O</w:t>
      </w:r>
      <w:r w:rsidR="00084C05">
        <w:rPr>
          <w:rFonts w:ascii="楷体" w:eastAsia="楷体" w:hAnsi="楷体"/>
        </w:rPr>
        <w:t>rganization committee member</w:t>
      </w:r>
      <w:r w:rsidRPr="004E153F">
        <w:rPr>
          <w:rFonts w:ascii="楷体" w:eastAsia="楷体" w:hAnsi="楷体" w:hint="eastAsia"/>
        </w:rPr>
        <w:t>，</w:t>
      </w:r>
      <w:r w:rsidR="00084C05">
        <w:rPr>
          <w:rFonts w:ascii="楷体" w:eastAsia="楷体" w:hAnsi="楷体" w:hint="eastAsia"/>
        </w:rPr>
        <w:t>Aug</w:t>
      </w:r>
      <w:r w:rsidR="00084C05">
        <w:rPr>
          <w:rFonts w:ascii="楷体" w:eastAsia="楷体" w:hAnsi="楷体"/>
        </w:rPr>
        <w:t xml:space="preserve">ust, </w:t>
      </w:r>
      <w:r w:rsidRPr="004E153F">
        <w:rPr>
          <w:rFonts w:ascii="楷体" w:eastAsia="楷体" w:hAnsi="楷体"/>
        </w:rPr>
        <w:t>2014</w:t>
      </w:r>
    </w:p>
    <w:p w:rsidR="00911F69" w:rsidRPr="004E153F" w:rsidRDefault="003C1561" w:rsidP="00CC7711">
      <w:pPr>
        <w:widowControl/>
        <w:numPr>
          <w:ilvl w:val="1"/>
          <w:numId w:val="2"/>
        </w:numPr>
        <w:tabs>
          <w:tab w:val="clear" w:pos="1440"/>
          <w:tab w:val="num" w:pos="567"/>
        </w:tabs>
        <w:ind w:left="567" w:hanging="567"/>
        <w:jc w:val="lef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The 3</w:t>
      </w:r>
      <w:r w:rsidRPr="003C1561">
        <w:rPr>
          <w:rFonts w:ascii="楷体" w:eastAsia="楷体" w:hAnsi="楷体" w:hint="eastAsia"/>
          <w:vertAlign w:val="superscript"/>
        </w:rPr>
        <w:t>rd</w:t>
      </w:r>
      <w:r>
        <w:rPr>
          <w:rFonts w:ascii="楷体" w:eastAsia="楷体" w:hAnsi="楷体" w:hint="eastAsia"/>
        </w:rPr>
        <w:t xml:space="preserve"> </w:t>
      </w:r>
      <w:r>
        <w:rPr>
          <w:rFonts w:ascii="楷体" w:eastAsia="楷体" w:hAnsi="楷体"/>
        </w:rPr>
        <w:t>Academic Exchange Forum for Coating Preparation, Characterization and Application.</w:t>
      </w:r>
      <w:r w:rsidR="00CC74FA">
        <w:rPr>
          <w:rFonts w:ascii="楷体" w:eastAsia="楷体" w:hAnsi="楷体"/>
        </w:rPr>
        <w:t xml:space="preserve"> </w:t>
      </w:r>
      <w:r w:rsidR="00CC74FA">
        <w:rPr>
          <w:rFonts w:ascii="楷体" w:eastAsia="楷体" w:hAnsi="楷体" w:hint="eastAsia"/>
        </w:rPr>
        <w:t>H</w:t>
      </w:r>
      <w:r w:rsidR="00CC74FA">
        <w:rPr>
          <w:rFonts w:ascii="楷体" w:eastAsia="楷体" w:hAnsi="楷体"/>
        </w:rPr>
        <w:t>angzhou (China)</w:t>
      </w:r>
      <w:r w:rsidR="006A1879" w:rsidRPr="004E153F">
        <w:rPr>
          <w:rFonts w:ascii="楷体" w:eastAsia="楷体" w:hAnsi="楷体" w:hint="eastAsia"/>
        </w:rPr>
        <w:t>，</w:t>
      </w:r>
      <w:r w:rsidR="00CC74FA">
        <w:rPr>
          <w:rFonts w:ascii="楷体" w:eastAsia="楷体" w:hAnsi="楷体" w:hint="eastAsia"/>
        </w:rPr>
        <w:t>O</w:t>
      </w:r>
      <w:r w:rsidR="00CC74FA">
        <w:rPr>
          <w:rFonts w:ascii="楷体" w:eastAsia="楷体" w:hAnsi="楷体"/>
        </w:rPr>
        <w:t>rganization committee member</w:t>
      </w:r>
      <w:r w:rsidR="006A1879" w:rsidRPr="004E153F">
        <w:rPr>
          <w:rFonts w:ascii="楷体" w:eastAsia="楷体" w:hAnsi="楷体" w:hint="eastAsia"/>
        </w:rPr>
        <w:t>，</w:t>
      </w:r>
      <w:r w:rsidR="00CC74FA">
        <w:rPr>
          <w:rFonts w:ascii="楷体" w:eastAsia="楷体" w:hAnsi="楷体" w:hint="eastAsia"/>
        </w:rPr>
        <w:t xml:space="preserve">July </w:t>
      </w:r>
      <w:r w:rsidR="006A1879" w:rsidRPr="004E153F">
        <w:rPr>
          <w:rFonts w:ascii="楷体" w:eastAsia="楷体" w:hAnsi="楷体"/>
        </w:rPr>
        <w:t>2015</w:t>
      </w:r>
    </w:p>
    <w:p w:rsidR="00911F69" w:rsidRPr="004E153F" w:rsidRDefault="00CC74FA" w:rsidP="00CC7711">
      <w:pPr>
        <w:widowControl/>
        <w:numPr>
          <w:ilvl w:val="1"/>
          <w:numId w:val="2"/>
        </w:numPr>
        <w:tabs>
          <w:tab w:val="clear" w:pos="1440"/>
          <w:tab w:val="num" w:pos="567"/>
        </w:tabs>
        <w:ind w:left="567" w:hanging="567"/>
        <w:jc w:val="left"/>
        <w:rPr>
          <w:rFonts w:ascii="楷体" w:eastAsia="楷体" w:hAnsi="楷体"/>
        </w:rPr>
      </w:pPr>
      <w:r>
        <w:rPr>
          <w:rFonts w:ascii="楷体" w:eastAsia="楷体" w:hAnsi="楷体" w:hint="eastAsia"/>
        </w:rPr>
        <w:lastRenderedPageBreak/>
        <w:t>The 1</w:t>
      </w:r>
      <w:r w:rsidRPr="00CC74FA">
        <w:rPr>
          <w:rFonts w:ascii="楷体" w:eastAsia="楷体" w:hAnsi="楷体" w:hint="eastAsia"/>
          <w:vertAlign w:val="superscript"/>
        </w:rPr>
        <w:t>st</w:t>
      </w:r>
      <w:r>
        <w:rPr>
          <w:rFonts w:ascii="楷体" w:eastAsia="楷体" w:hAnsi="楷体" w:hint="eastAsia"/>
        </w:rPr>
        <w:t xml:space="preserve"> </w:t>
      </w:r>
      <w:r>
        <w:rPr>
          <w:rFonts w:ascii="楷体" w:eastAsia="楷体" w:hAnsi="楷体"/>
        </w:rPr>
        <w:t>Academic Forum for Surface Technology and Facility</w:t>
      </w:r>
      <w:r w:rsidR="006A1879" w:rsidRPr="004E153F">
        <w:rPr>
          <w:rFonts w:ascii="楷体" w:eastAsia="楷体" w:hAnsi="楷体" w:hint="eastAsia"/>
        </w:rPr>
        <w:t>，</w:t>
      </w:r>
      <w:r>
        <w:rPr>
          <w:rFonts w:ascii="楷体" w:eastAsia="楷体" w:hAnsi="楷体" w:hint="eastAsia"/>
        </w:rPr>
        <w:t>Shenyang (</w:t>
      </w:r>
      <w:r>
        <w:rPr>
          <w:rFonts w:ascii="楷体" w:eastAsia="楷体" w:hAnsi="楷体"/>
        </w:rPr>
        <w:t>China</w:t>
      </w:r>
      <w:r>
        <w:rPr>
          <w:rFonts w:ascii="楷体" w:eastAsia="楷体" w:hAnsi="楷体" w:hint="eastAsia"/>
        </w:rPr>
        <w:t>)</w:t>
      </w:r>
      <w:r>
        <w:rPr>
          <w:rFonts w:ascii="楷体" w:eastAsia="楷体" w:hAnsi="楷体"/>
        </w:rPr>
        <w:t>, Organization committee member, August 2015</w:t>
      </w:r>
    </w:p>
    <w:p w:rsidR="00CC7711" w:rsidRPr="00597900" w:rsidRDefault="00597900" w:rsidP="00CB61A6">
      <w:pPr>
        <w:widowControl/>
        <w:numPr>
          <w:ilvl w:val="1"/>
          <w:numId w:val="2"/>
        </w:numPr>
        <w:tabs>
          <w:tab w:val="clear" w:pos="1440"/>
          <w:tab w:val="num" w:pos="567"/>
        </w:tabs>
        <w:ind w:left="567" w:hanging="567"/>
        <w:jc w:val="left"/>
        <w:rPr>
          <w:rFonts w:ascii="楷体" w:eastAsia="楷体" w:hAnsi="楷体"/>
        </w:rPr>
      </w:pPr>
      <w:r w:rsidRPr="00597900">
        <w:rPr>
          <w:rFonts w:ascii="楷体" w:eastAsia="楷体" w:hAnsi="楷体"/>
        </w:rPr>
        <w:t>The 8</w:t>
      </w:r>
      <w:r w:rsidRPr="00597900">
        <w:rPr>
          <w:rFonts w:ascii="楷体" w:eastAsia="楷体" w:hAnsi="楷体"/>
          <w:vertAlign w:val="superscript"/>
        </w:rPr>
        <w:t>th</w:t>
      </w:r>
      <w:r w:rsidRPr="00597900">
        <w:rPr>
          <w:rFonts w:ascii="楷体" w:eastAsia="楷体" w:hAnsi="楷体"/>
        </w:rPr>
        <w:t xml:space="preserve"> international conference on technological advances of thin films &amp; surface coatings (</w:t>
      </w:r>
      <w:r w:rsidRPr="00597900">
        <w:rPr>
          <w:rFonts w:ascii="楷体" w:eastAsia="楷体" w:hAnsi="楷体" w:hint="eastAsia"/>
        </w:rPr>
        <w:t>ThinFilms</w:t>
      </w:r>
      <w:r w:rsidRPr="00597900">
        <w:rPr>
          <w:rFonts w:ascii="楷体" w:eastAsia="楷体" w:hAnsi="楷体"/>
        </w:rPr>
        <w:t>2016),Singapore</w:t>
      </w:r>
      <w:r w:rsidRPr="00597900">
        <w:rPr>
          <w:rFonts w:ascii="楷体" w:eastAsia="楷体" w:hAnsi="楷体" w:hint="eastAsia"/>
        </w:rPr>
        <w:t>，O</w:t>
      </w:r>
      <w:r w:rsidRPr="00597900">
        <w:rPr>
          <w:rFonts w:ascii="楷体" w:eastAsia="楷体" w:hAnsi="楷体"/>
        </w:rPr>
        <w:t>rganization committee member</w:t>
      </w:r>
      <w:r w:rsidRPr="00597900">
        <w:rPr>
          <w:rFonts w:ascii="楷体" w:eastAsia="楷体" w:hAnsi="楷体" w:hint="eastAsia"/>
        </w:rPr>
        <w:t>，</w:t>
      </w:r>
      <w:r w:rsidRPr="00597900">
        <w:rPr>
          <w:rFonts w:ascii="楷体" w:eastAsia="楷体" w:hAnsi="楷体"/>
          <w:b/>
          <w:bCs/>
        </w:rPr>
        <w:t>Symposium Chair,</w:t>
      </w:r>
      <w:r w:rsidRPr="00597900">
        <w:rPr>
          <w:rFonts w:ascii="楷体" w:eastAsia="楷体" w:hAnsi="楷体" w:hint="eastAsia"/>
        </w:rPr>
        <w:t xml:space="preserve"> July, </w:t>
      </w:r>
      <w:r w:rsidRPr="00597900">
        <w:rPr>
          <w:rFonts w:ascii="楷体" w:eastAsia="楷体" w:hAnsi="楷体"/>
        </w:rPr>
        <w:t>2016 (Confirmed</w:t>
      </w:r>
      <w:r w:rsidRPr="00597900">
        <w:rPr>
          <w:rFonts w:ascii="楷体" w:eastAsia="楷体" w:hAnsi="楷体" w:hint="eastAsia"/>
        </w:rPr>
        <w:t>)</w:t>
      </w:r>
      <w:r>
        <w:rPr>
          <w:rFonts w:ascii="楷体" w:eastAsia="楷体" w:hAnsi="楷体"/>
        </w:rPr>
        <w:t xml:space="preserve"> </w:t>
      </w:r>
      <w:hyperlink r:id="rId10" w:history="1">
        <w:r w:rsidR="00CC7711" w:rsidRPr="00597900">
          <w:rPr>
            <w:rStyle w:val="a5"/>
            <w:rFonts w:ascii="楷体" w:eastAsia="楷体" w:hAnsi="楷体"/>
          </w:rPr>
          <w:t>http://54.148.138.167/2016/red/Symposia.html</w:t>
        </w:r>
      </w:hyperlink>
      <w:r w:rsidR="00CC7711" w:rsidRPr="00597900">
        <w:rPr>
          <w:rFonts w:ascii="楷体" w:eastAsia="楷体" w:hAnsi="楷体"/>
        </w:rPr>
        <w:t xml:space="preserve"> </w:t>
      </w:r>
    </w:p>
    <w:p w:rsidR="00B435D4" w:rsidRPr="004E153F" w:rsidRDefault="00266ECC" w:rsidP="00266ECC">
      <w:pPr>
        <w:widowControl/>
        <w:jc w:val="lef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Invited talks (</w:t>
      </w:r>
      <w:r>
        <w:rPr>
          <w:rFonts w:ascii="楷体" w:eastAsia="楷体" w:hAnsi="楷体"/>
        </w:rPr>
        <w:t>9 times during 2014-2015</w:t>
      </w:r>
      <w:r>
        <w:rPr>
          <w:rFonts w:ascii="楷体" w:eastAsia="楷体" w:hAnsi="楷体" w:hint="eastAsia"/>
        </w:rPr>
        <w:t>)</w:t>
      </w:r>
      <w:r w:rsidRPr="004E153F">
        <w:rPr>
          <w:rFonts w:ascii="楷体" w:eastAsia="楷体" w:hAnsi="楷体"/>
        </w:rPr>
        <w:t xml:space="preserve"> </w:t>
      </w:r>
    </w:p>
    <w:p w:rsidR="00266ECC" w:rsidRDefault="00266ECC" w:rsidP="004E153F">
      <w:pPr>
        <w:pStyle w:val="a6"/>
        <w:rPr>
          <w:rFonts w:ascii="楷体" w:eastAsia="楷体" w:hAnsi="楷体" w:cs="宋体"/>
          <w:b/>
          <w:bCs/>
          <w:kern w:val="0"/>
          <w:szCs w:val="21"/>
        </w:rPr>
      </w:pPr>
      <w:r>
        <w:rPr>
          <w:rFonts w:ascii="楷体" w:eastAsia="楷体" w:hAnsi="楷体" w:cs="宋体"/>
          <w:b/>
          <w:bCs/>
          <w:kern w:val="0"/>
          <w:szCs w:val="21"/>
        </w:rPr>
        <w:t>Research</w:t>
      </w:r>
      <w:r>
        <w:rPr>
          <w:rFonts w:ascii="楷体" w:eastAsia="楷体" w:hAnsi="楷体" w:cs="宋体" w:hint="eastAsia"/>
          <w:b/>
          <w:bCs/>
          <w:kern w:val="0"/>
          <w:szCs w:val="21"/>
        </w:rPr>
        <w:t xml:space="preserve"> </w:t>
      </w:r>
      <w:r>
        <w:rPr>
          <w:rFonts w:ascii="楷体" w:eastAsia="楷体" w:hAnsi="楷体" w:cs="宋体"/>
          <w:b/>
          <w:bCs/>
          <w:kern w:val="0"/>
          <w:szCs w:val="21"/>
        </w:rPr>
        <w:t>field</w:t>
      </w:r>
    </w:p>
    <w:p w:rsidR="00C4093F" w:rsidRPr="00C4093F" w:rsidRDefault="00C4093F" w:rsidP="00C4093F">
      <w:pPr>
        <w:rPr>
          <w:rFonts w:ascii="楷体" w:eastAsia="楷体" w:hAnsi="楷体" w:cs="Arial"/>
          <w:szCs w:val="21"/>
        </w:rPr>
      </w:pPr>
      <w:r w:rsidRPr="00C4093F">
        <w:rPr>
          <w:rFonts w:ascii="楷体" w:eastAsia="楷体" w:hAnsi="楷体" w:cs="Arial"/>
          <w:szCs w:val="21"/>
        </w:rPr>
        <w:t>Research interests include tribological hard coatings; thin film deposition, characterization and applications; PVD and CVD technologies; Nanostructured thin films; amorphous coatings, and so on.</w:t>
      </w:r>
    </w:p>
    <w:p w:rsidR="00983FEB" w:rsidRDefault="00983FEB" w:rsidP="00983FEB">
      <w:pPr>
        <w:widowControl/>
        <w:numPr>
          <w:ilvl w:val="1"/>
          <w:numId w:val="2"/>
        </w:numPr>
        <w:tabs>
          <w:tab w:val="clear" w:pos="1440"/>
          <w:tab w:val="num" w:pos="567"/>
        </w:tabs>
        <w:ind w:left="567" w:hanging="567"/>
        <w:jc w:val="lef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Manufacturing and remanufacturing of machine component</w:t>
      </w:r>
    </w:p>
    <w:p w:rsidR="00C4093F" w:rsidRPr="00C4093F" w:rsidRDefault="00C4093F" w:rsidP="00C4093F">
      <w:pPr>
        <w:widowControl/>
        <w:numPr>
          <w:ilvl w:val="1"/>
          <w:numId w:val="2"/>
        </w:numPr>
        <w:tabs>
          <w:tab w:val="clear" w:pos="1440"/>
          <w:tab w:val="num" w:pos="567"/>
        </w:tabs>
        <w:ind w:left="567" w:hanging="567"/>
        <w:jc w:val="left"/>
        <w:rPr>
          <w:rFonts w:ascii="楷体" w:eastAsia="楷体" w:hAnsi="楷体"/>
        </w:rPr>
      </w:pPr>
      <w:r w:rsidRPr="00C4093F">
        <w:rPr>
          <w:rFonts w:ascii="楷体" w:eastAsia="楷体" w:hAnsi="楷体"/>
        </w:rPr>
        <w:t>Hard yet tough nanocomposite thin films and coatings by PVD methods including magnetron sputtering and cathodic arc</w:t>
      </w:r>
    </w:p>
    <w:p w:rsidR="00C4093F" w:rsidRPr="00C4093F" w:rsidRDefault="00C4093F" w:rsidP="00C4093F">
      <w:pPr>
        <w:widowControl/>
        <w:numPr>
          <w:ilvl w:val="1"/>
          <w:numId w:val="2"/>
        </w:numPr>
        <w:tabs>
          <w:tab w:val="clear" w:pos="1440"/>
          <w:tab w:val="num" w:pos="567"/>
        </w:tabs>
        <w:ind w:left="567" w:hanging="567"/>
        <w:jc w:val="left"/>
        <w:rPr>
          <w:rFonts w:ascii="楷体" w:eastAsia="楷体" w:hAnsi="楷体"/>
        </w:rPr>
      </w:pPr>
      <w:r w:rsidRPr="00C4093F">
        <w:rPr>
          <w:rFonts w:ascii="楷体" w:eastAsia="楷体" w:hAnsi="楷体"/>
        </w:rPr>
        <w:t xml:space="preserve">DLC coatings by PECVD and FCVA </w:t>
      </w:r>
    </w:p>
    <w:p w:rsidR="00C4093F" w:rsidRPr="00C4093F" w:rsidRDefault="00C4093F" w:rsidP="00C4093F">
      <w:pPr>
        <w:widowControl/>
        <w:numPr>
          <w:ilvl w:val="1"/>
          <w:numId w:val="2"/>
        </w:numPr>
        <w:tabs>
          <w:tab w:val="clear" w:pos="1440"/>
          <w:tab w:val="num" w:pos="567"/>
        </w:tabs>
        <w:ind w:left="567" w:hanging="567"/>
        <w:jc w:val="left"/>
        <w:rPr>
          <w:rFonts w:ascii="楷体" w:eastAsia="楷体" w:hAnsi="楷体"/>
        </w:rPr>
      </w:pPr>
      <w:r w:rsidRPr="00C4093F">
        <w:rPr>
          <w:rFonts w:ascii="楷体" w:eastAsia="楷体" w:hAnsi="楷体"/>
        </w:rPr>
        <w:t xml:space="preserve">Magnetron sputtering gun design, cathodic arc gun design, and anode layer ion source design </w:t>
      </w:r>
    </w:p>
    <w:p w:rsidR="00C4093F" w:rsidRPr="00C4093F" w:rsidRDefault="00C4093F" w:rsidP="00C4093F">
      <w:pPr>
        <w:widowControl/>
        <w:numPr>
          <w:ilvl w:val="1"/>
          <w:numId w:val="2"/>
        </w:numPr>
        <w:tabs>
          <w:tab w:val="clear" w:pos="1440"/>
          <w:tab w:val="num" w:pos="567"/>
        </w:tabs>
        <w:ind w:left="567" w:hanging="567"/>
        <w:jc w:val="left"/>
        <w:rPr>
          <w:rFonts w:ascii="楷体" w:eastAsia="楷体" w:hAnsi="楷体"/>
        </w:rPr>
      </w:pPr>
      <w:r w:rsidRPr="00C4093F">
        <w:rPr>
          <w:rFonts w:ascii="楷体" w:eastAsia="楷体" w:hAnsi="楷体"/>
        </w:rPr>
        <w:t>Hard Anti-reflective optical coatings by magnetron sputtering</w:t>
      </w:r>
    </w:p>
    <w:p w:rsidR="00C4093F" w:rsidRPr="00C4093F" w:rsidRDefault="00C4093F" w:rsidP="00C4093F">
      <w:pPr>
        <w:widowControl/>
        <w:numPr>
          <w:ilvl w:val="1"/>
          <w:numId w:val="2"/>
        </w:numPr>
        <w:tabs>
          <w:tab w:val="clear" w:pos="1440"/>
          <w:tab w:val="num" w:pos="567"/>
        </w:tabs>
        <w:ind w:left="567" w:hanging="567"/>
        <w:jc w:val="left"/>
        <w:rPr>
          <w:rFonts w:ascii="楷体" w:eastAsia="楷体" w:hAnsi="楷体"/>
        </w:rPr>
      </w:pPr>
      <w:r w:rsidRPr="00C4093F">
        <w:rPr>
          <w:rFonts w:ascii="楷体" w:eastAsia="楷体" w:hAnsi="楷体"/>
        </w:rPr>
        <w:t>Hybrid process—PVD &amp; Plating— for decorative application, and metal shielding application, etc</w:t>
      </w:r>
    </w:p>
    <w:p w:rsidR="00C4093F" w:rsidRPr="00C4093F" w:rsidRDefault="00C4093F" w:rsidP="00C4093F">
      <w:pPr>
        <w:widowControl/>
        <w:numPr>
          <w:ilvl w:val="1"/>
          <w:numId w:val="2"/>
        </w:numPr>
        <w:tabs>
          <w:tab w:val="clear" w:pos="1440"/>
          <w:tab w:val="num" w:pos="567"/>
        </w:tabs>
        <w:ind w:left="567" w:hanging="567"/>
        <w:jc w:val="left"/>
        <w:rPr>
          <w:rFonts w:ascii="楷体" w:eastAsia="楷体" w:hAnsi="楷体"/>
        </w:rPr>
      </w:pPr>
      <w:r w:rsidRPr="00C4093F">
        <w:rPr>
          <w:rFonts w:ascii="楷体" w:eastAsia="楷体" w:hAnsi="楷体"/>
        </w:rPr>
        <w:t>Other coatings, such as biological coating (HA)</w:t>
      </w:r>
    </w:p>
    <w:p w:rsidR="009972A6" w:rsidRPr="009972A6" w:rsidRDefault="009972A6" w:rsidP="009972A6">
      <w:pPr>
        <w:pStyle w:val="1"/>
        <w:jc w:val="both"/>
        <w:rPr>
          <w:rFonts w:ascii="楷体" w:eastAsia="楷体" w:hAnsi="楷体" w:cs="Arial"/>
          <w:sz w:val="21"/>
          <w:lang w:eastAsia="zh-CN"/>
        </w:rPr>
      </w:pPr>
      <w:r w:rsidRPr="009972A6">
        <w:rPr>
          <w:rFonts w:ascii="楷体" w:eastAsia="楷体" w:hAnsi="楷体" w:cs="Arial"/>
          <w:sz w:val="21"/>
        </w:rPr>
        <w:t>Publications</w:t>
      </w:r>
    </w:p>
    <w:p w:rsidR="009972A6" w:rsidRPr="009972A6" w:rsidRDefault="009972A6" w:rsidP="009972A6">
      <w:pPr>
        <w:rPr>
          <w:rFonts w:ascii="楷体" w:eastAsia="楷体" w:hAnsi="楷体" w:cs="Arial"/>
          <w:szCs w:val="21"/>
          <w:lang w:val="en-GB"/>
        </w:rPr>
      </w:pPr>
      <w:r w:rsidRPr="009972A6">
        <w:rPr>
          <w:rFonts w:ascii="楷体" w:eastAsia="楷体" w:hAnsi="楷体" w:cs="Arial" w:hint="eastAsia"/>
          <w:szCs w:val="21"/>
          <w:lang w:val="en-GB"/>
        </w:rPr>
        <w:t>Two</w:t>
      </w:r>
      <w:r w:rsidRPr="009972A6">
        <w:rPr>
          <w:rFonts w:ascii="楷体" w:eastAsia="楷体" w:hAnsi="楷体" w:cs="Arial"/>
          <w:szCs w:val="21"/>
          <w:lang w:val="en-GB"/>
        </w:rPr>
        <w:t xml:space="preserve"> book chapter</w:t>
      </w:r>
      <w:r w:rsidRPr="009972A6">
        <w:rPr>
          <w:rFonts w:ascii="楷体" w:eastAsia="楷体" w:hAnsi="楷体" w:cs="Arial" w:hint="eastAsia"/>
          <w:szCs w:val="21"/>
          <w:lang w:val="en-GB"/>
        </w:rPr>
        <w:t>s</w:t>
      </w:r>
      <w:r w:rsidRPr="009972A6">
        <w:rPr>
          <w:rFonts w:ascii="楷体" w:eastAsia="楷体" w:hAnsi="楷体" w:cs="Arial"/>
          <w:szCs w:val="21"/>
          <w:lang w:val="en-GB"/>
        </w:rPr>
        <w:t xml:space="preserve"> ha</w:t>
      </w:r>
      <w:r w:rsidRPr="009972A6">
        <w:rPr>
          <w:rFonts w:ascii="楷体" w:eastAsia="楷体" w:hAnsi="楷体" w:cs="Arial" w:hint="eastAsia"/>
          <w:szCs w:val="21"/>
          <w:lang w:val="en-GB"/>
        </w:rPr>
        <w:t>ve</w:t>
      </w:r>
      <w:r w:rsidRPr="009972A6">
        <w:rPr>
          <w:rFonts w:ascii="楷体" w:eastAsia="楷体" w:hAnsi="楷体" w:cs="Arial"/>
          <w:szCs w:val="21"/>
          <w:lang w:val="en-GB"/>
        </w:rPr>
        <w:t xml:space="preserve"> been printed out.</w:t>
      </w:r>
    </w:p>
    <w:p w:rsidR="009972A6" w:rsidRPr="009972A6" w:rsidRDefault="009972A6" w:rsidP="009972A6">
      <w:pPr>
        <w:widowControl/>
        <w:numPr>
          <w:ilvl w:val="0"/>
          <w:numId w:val="7"/>
        </w:numPr>
        <w:rPr>
          <w:rFonts w:ascii="楷体" w:eastAsia="楷体" w:hAnsi="楷体" w:cs="Arial"/>
          <w:szCs w:val="21"/>
          <w:lang w:val="en-GB"/>
        </w:rPr>
      </w:pPr>
      <w:r w:rsidRPr="009972A6">
        <w:rPr>
          <w:rFonts w:ascii="楷体" w:eastAsia="楷体" w:hAnsi="楷体" w:cs="Arial" w:hint="eastAsia"/>
          <w:szCs w:val="21"/>
          <w:lang w:val="en-GB"/>
        </w:rPr>
        <w:t xml:space="preserve">Nanocomposite Thin Films and Coatings, Chapter 1, </w:t>
      </w:r>
      <w:r w:rsidRPr="009972A6">
        <w:rPr>
          <w:rFonts w:ascii="楷体" w:eastAsia="楷体" w:hAnsi="楷体" w:cs="Arial"/>
          <w:szCs w:val="21"/>
          <w:lang w:val="en-GB"/>
        </w:rPr>
        <w:t>“</w:t>
      </w:r>
      <w:r w:rsidRPr="009972A6">
        <w:rPr>
          <w:rFonts w:ascii="楷体" w:eastAsia="楷体" w:hAnsi="楷体" w:cs="Arial" w:hint="eastAsia"/>
          <w:szCs w:val="21"/>
          <w:lang w:val="en-GB"/>
        </w:rPr>
        <w:t>Magnetron Sputtered Hard and Yet Tough Nanocomposite Coatings with Case Studies: Nanocrystalline TiN embedded in Amorphous SiNx</w:t>
      </w:r>
      <w:r w:rsidRPr="009972A6">
        <w:rPr>
          <w:rFonts w:ascii="楷体" w:eastAsia="楷体" w:hAnsi="楷体" w:cs="Arial"/>
          <w:szCs w:val="21"/>
          <w:lang w:val="en-GB"/>
        </w:rPr>
        <w:t>”</w:t>
      </w:r>
      <w:r w:rsidRPr="009972A6">
        <w:rPr>
          <w:rFonts w:ascii="楷体" w:eastAsia="楷体" w:hAnsi="楷体" w:cs="Arial" w:hint="eastAsia"/>
          <w:szCs w:val="21"/>
          <w:lang w:val="en-GB"/>
        </w:rPr>
        <w:t xml:space="preserve">, Sam Zhang, </w:t>
      </w:r>
      <w:r w:rsidRPr="009972A6">
        <w:rPr>
          <w:rFonts w:ascii="楷体" w:eastAsia="楷体" w:hAnsi="楷体" w:cs="Arial" w:hint="eastAsia"/>
          <w:szCs w:val="21"/>
          <w:u w:val="single"/>
          <w:lang w:val="en-GB"/>
        </w:rPr>
        <w:t>Deen Sun</w:t>
      </w:r>
      <w:r w:rsidRPr="009972A6">
        <w:rPr>
          <w:rFonts w:ascii="楷体" w:eastAsia="楷体" w:hAnsi="楷体" w:cs="Arial" w:hint="eastAsia"/>
          <w:szCs w:val="21"/>
          <w:lang w:val="en-GB"/>
        </w:rPr>
        <w:t xml:space="preserve"> and Xuan Lam Bui. </w:t>
      </w:r>
      <w:smartTag w:uri="urn:schemas-microsoft-com:office:smarttags" w:element="place">
        <w:smartTag w:uri="urn:schemas-microsoft-com:office:smarttags" w:element="PlaceName">
          <w:r w:rsidRPr="009972A6">
            <w:rPr>
              <w:rFonts w:ascii="楷体" w:eastAsia="楷体" w:hAnsi="楷体" w:cs="Arial" w:hint="eastAsia"/>
              <w:szCs w:val="21"/>
              <w:lang w:val="en-GB"/>
            </w:rPr>
            <w:t>Imperial</w:t>
          </w:r>
        </w:smartTag>
        <w:r w:rsidRPr="009972A6">
          <w:rPr>
            <w:rFonts w:ascii="楷体" w:eastAsia="楷体" w:hAnsi="楷体" w:cs="Arial" w:hint="eastAsia"/>
            <w:szCs w:val="21"/>
            <w:lang w:val="en-GB"/>
          </w:rPr>
          <w:t xml:space="preserve"> </w:t>
        </w:r>
        <w:smartTag w:uri="urn:schemas-microsoft-com:office:smarttags" w:element="PlaceType">
          <w:r w:rsidRPr="009972A6">
            <w:rPr>
              <w:rFonts w:ascii="楷体" w:eastAsia="楷体" w:hAnsi="楷体" w:cs="Arial" w:hint="eastAsia"/>
              <w:szCs w:val="21"/>
              <w:lang w:val="en-GB"/>
            </w:rPr>
            <w:t>College</w:t>
          </w:r>
        </w:smartTag>
      </w:smartTag>
      <w:r w:rsidRPr="009972A6">
        <w:rPr>
          <w:rFonts w:ascii="楷体" w:eastAsia="楷体" w:hAnsi="楷体" w:cs="Arial" w:hint="eastAsia"/>
          <w:szCs w:val="21"/>
          <w:lang w:val="en-GB"/>
        </w:rPr>
        <w:t xml:space="preserve"> Press, 2007.</w:t>
      </w:r>
    </w:p>
    <w:p w:rsidR="009972A6" w:rsidRPr="009972A6" w:rsidRDefault="009972A6" w:rsidP="009972A6">
      <w:pPr>
        <w:widowControl/>
        <w:numPr>
          <w:ilvl w:val="0"/>
          <w:numId w:val="7"/>
        </w:numPr>
        <w:rPr>
          <w:rFonts w:ascii="楷体" w:eastAsia="楷体" w:hAnsi="楷体" w:cs="Arial"/>
          <w:szCs w:val="21"/>
          <w:lang w:val="en-GB"/>
        </w:rPr>
      </w:pPr>
      <w:r w:rsidRPr="009972A6">
        <w:rPr>
          <w:rFonts w:ascii="楷体" w:eastAsia="楷体" w:hAnsi="楷体" w:cs="Arial" w:hint="eastAsia"/>
          <w:szCs w:val="21"/>
          <w:lang w:val="en-GB"/>
        </w:rPr>
        <w:t xml:space="preserve">Nanocomposite Thin Films and Coatings, Chapter 2, </w:t>
      </w:r>
      <w:r w:rsidRPr="009972A6">
        <w:rPr>
          <w:rFonts w:ascii="楷体" w:eastAsia="楷体" w:hAnsi="楷体" w:cs="Arial"/>
          <w:szCs w:val="21"/>
          <w:lang w:val="en-GB"/>
        </w:rPr>
        <w:t>“</w:t>
      </w:r>
      <w:r w:rsidRPr="009972A6">
        <w:rPr>
          <w:rFonts w:ascii="楷体" w:eastAsia="楷体" w:hAnsi="楷体" w:cs="Arial" w:hint="eastAsia"/>
          <w:szCs w:val="21"/>
          <w:lang w:val="en-GB"/>
        </w:rPr>
        <w:t>Magnetron Sputtered Hard and Yet Tough Nanocomposite Coatings with Case Studies: Nanocrystalline TiC embedded in Amorphous Carbon</w:t>
      </w:r>
      <w:r w:rsidRPr="009972A6">
        <w:rPr>
          <w:rFonts w:ascii="楷体" w:eastAsia="楷体" w:hAnsi="楷体" w:cs="Arial"/>
          <w:szCs w:val="21"/>
          <w:lang w:val="en-GB"/>
        </w:rPr>
        <w:t>”</w:t>
      </w:r>
      <w:r w:rsidRPr="009972A6">
        <w:rPr>
          <w:rFonts w:ascii="楷体" w:eastAsia="楷体" w:hAnsi="楷体" w:cs="Arial" w:hint="eastAsia"/>
          <w:szCs w:val="21"/>
          <w:lang w:val="en-GB"/>
        </w:rPr>
        <w:t xml:space="preserve">, Sam Zhang, Xuan Lam Bui and </w:t>
      </w:r>
      <w:r w:rsidRPr="009972A6">
        <w:rPr>
          <w:rFonts w:ascii="楷体" w:eastAsia="楷体" w:hAnsi="楷体" w:cs="Arial" w:hint="eastAsia"/>
          <w:szCs w:val="21"/>
          <w:u w:val="single"/>
          <w:lang w:val="en-GB"/>
        </w:rPr>
        <w:t>Deen Sun</w:t>
      </w:r>
      <w:r w:rsidRPr="009972A6">
        <w:rPr>
          <w:rFonts w:ascii="楷体" w:eastAsia="楷体" w:hAnsi="楷体" w:cs="Arial" w:hint="eastAsia"/>
          <w:szCs w:val="21"/>
          <w:lang w:val="en-GB"/>
        </w:rPr>
        <w:t>. Imperial College Press, 2007.</w:t>
      </w:r>
    </w:p>
    <w:p w:rsidR="009972A6" w:rsidRPr="009972A6" w:rsidRDefault="009972A6" w:rsidP="009972A6">
      <w:pPr>
        <w:rPr>
          <w:rFonts w:ascii="楷体" w:eastAsia="楷体" w:hAnsi="楷体" w:cs="Arial"/>
          <w:szCs w:val="21"/>
          <w:lang w:val="en-GB"/>
        </w:rPr>
      </w:pPr>
      <w:r w:rsidRPr="009972A6">
        <w:rPr>
          <w:rFonts w:ascii="楷体" w:eastAsia="楷体" w:hAnsi="楷体" w:cs="Arial"/>
          <w:szCs w:val="21"/>
          <w:lang w:val="en-GB"/>
        </w:rPr>
        <w:t xml:space="preserve">Three patents (in Chinese) have been applied for. </w:t>
      </w:r>
    </w:p>
    <w:p w:rsidR="009972A6" w:rsidRPr="009972A6" w:rsidRDefault="009972A6" w:rsidP="009972A6">
      <w:pPr>
        <w:widowControl/>
        <w:numPr>
          <w:ilvl w:val="0"/>
          <w:numId w:val="8"/>
        </w:numPr>
        <w:rPr>
          <w:rFonts w:ascii="楷体" w:eastAsia="楷体" w:hAnsi="楷体" w:cs="Arial"/>
          <w:szCs w:val="21"/>
          <w:lang w:val="en-GB"/>
        </w:rPr>
      </w:pPr>
      <w:r w:rsidRPr="009972A6">
        <w:rPr>
          <w:rFonts w:ascii="楷体" w:eastAsia="楷体" w:hAnsi="楷体" w:cs="Arial"/>
          <w:szCs w:val="21"/>
          <w:lang w:val="en-GB"/>
        </w:rPr>
        <w:t>CN101285172A一种旋转磁控溅射靶</w:t>
      </w:r>
    </w:p>
    <w:p w:rsidR="009972A6" w:rsidRPr="009972A6" w:rsidRDefault="009972A6" w:rsidP="009972A6">
      <w:pPr>
        <w:widowControl/>
        <w:numPr>
          <w:ilvl w:val="0"/>
          <w:numId w:val="8"/>
        </w:numPr>
        <w:rPr>
          <w:rFonts w:ascii="楷体" w:eastAsia="楷体" w:hAnsi="楷体" w:cs="Arial"/>
          <w:szCs w:val="21"/>
          <w:lang w:val="en-GB"/>
        </w:rPr>
      </w:pPr>
      <w:r w:rsidRPr="009972A6">
        <w:rPr>
          <w:rFonts w:ascii="楷体" w:eastAsia="楷体" w:hAnsi="楷体" w:cs="Arial"/>
          <w:szCs w:val="21"/>
          <w:lang w:val="en-GB"/>
        </w:rPr>
        <w:t>CN101285171A 旋转圆柱磁控溅射靶</w:t>
      </w:r>
    </w:p>
    <w:p w:rsidR="009972A6" w:rsidRPr="009972A6" w:rsidRDefault="00CE4867" w:rsidP="009972A6">
      <w:pPr>
        <w:widowControl/>
        <w:numPr>
          <w:ilvl w:val="0"/>
          <w:numId w:val="8"/>
        </w:numPr>
        <w:rPr>
          <w:rFonts w:ascii="楷体" w:eastAsia="楷体" w:hAnsi="楷体" w:cs="Arial"/>
          <w:szCs w:val="21"/>
          <w:lang w:val="en-GB"/>
        </w:rPr>
      </w:pPr>
      <w:r>
        <w:rPr>
          <w:rFonts w:ascii="楷体" w:eastAsia="楷体" w:hAnsi="楷体" w:cs="Arial" w:hint="eastAsia"/>
          <w:szCs w:val="21"/>
          <w:lang w:val="en-GB"/>
        </w:rPr>
        <w:t>201510099972.5</w:t>
      </w:r>
      <w:r>
        <w:rPr>
          <w:rFonts w:ascii="楷体" w:eastAsia="楷体" w:hAnsi="楷体" w:cs="Arial"/>
          <w:szCs w:val="21"/>
          <w:lang w:val="en-GB"/>
        </w:rPr>
        <w:t xml:space="preserve"> </w:t>
      </w:r>
      <w:r>
        <w:rPr>
          <w:rFonts w:ascii="楷体" w:eastAsia="楷体" w:hAnsi="楷体" w:cs="Arial" w:hint="eastAsia"/>
          <w:szCs w:val="21"/>
          <w:lang w:val="en-GB"/>
        </w:rPr>
        <w:t>一种类金刚石厚膜及其制备方法及一种工件</w:t>
      </w:r>
    </w:p>
    <w:p w:rsidR="009972A6" w:rsidRPr="009972A6" w:rsidRDefault="009972A6" w:rsidP="009972A6">
      <w:pPr>
        <w:rPr>
          <w:rFonts w:ascii="楷体" w:eastAsia="楷体" w:hAnsi="楷体" w:cs="Arial"/>
          <w:szCs w:val="21"/>
        </w:rPr>
      </w:pPr>
      <w:r>
        <w:rPr>
          <w:rFonts w:ascii="楷体" w:eastAsia="楷体" w:hAnsi="楷体" w:cs="Arial"/>
          <w:szCs w:val="21"/>
          <w:lang w:val="en-GB"/>
        </w:rPr>
        <w:t xml:space="preserve">Selected </w:t>
      </w:r>
      <w:r w:rsidRPr="009972A6">
        <w:rPr>
          <w:rFonts w:ascii="楷体" w:eastAsia="楷体" w:hAnsi="楷体" w:cs="Arial"/>
          <w:szCs w:val="21"/>
          <w:lang w:val="en-GB"/>
        </w:rPr>
        <w:t>technical papers</w:t>
      </w:r>
      <w:r w:rsidRPr="009972A6">
        <w:rPr>
          <w:rFonts w:ascii="楷体" w:eastAsia="楷体" w:hAnsi="楷体" w:cs="Arial"/>
          <w:szCs w:val="21"/>
        </w:rPr>
        <w:t>: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Yu Xi Wang, Sam Zhang, Jyh-Wei Lee, Wen Siang Lew, </w:t>
      </w:r>
      <w:r w:rsidRPr="009972A6">
        <w:rPr>
          <w:rFonts w:ascii="楷体" w:eastAsia="楷体" w:hAnsi="楷体" w:cs="Arial"/>
          <w:szCs w:val="21"/>
          <w:u w:val="single"/>
        </w:rPr>
        <w:t>Deen Sun</w:t>
      </w:r>
      <w:r w:rsidRPr="009972A6">
        <w:rPr>
          <w:rFonts w:ascii="楷体" w:eastAsia="楷体" w:hAnsi="楷体" w:cs="Arial"/>
          <w:szCs w:val="21"/>
        </w:rPr>
        <w:t xml:space="preserve">, Bo Li, </w:t>
      </w:r>
      <w:hyperlink r:id="rId11" w:history="1">
        <w:r w:rsidRPr="009972A6">
          <w:rPr>
            <w:rStyle w:val="a5"/>
            <w:rFonts w:ascii="楷体" w:eastAsia="楷体" w:hAnsi="楷体" w:cs="Arial"/>
            <w:color w:val="auto"/>
            <w:szCs w:val="21"/>
            <w:u w:val="none"/>
          </w:rPr>
          <w:t>Toward hard yet tough CrAlSiN coatings via compositional grading</w:t>
        </w:r>
      </w:hyperlink>
      <w:r w:rsidRPr="009972A6">
        <w:rPr>
          <w:rFonts w:ascii="楷体" w:eastAsia="楷体" w:hAnsi="楷体" w:cs="Arial"/>
          <w:szCs w:val="21"/>
        </w:rPr>
        <w:t xml:space="preserve">, </w:t>
      </w:r>
      <w:r w:rsidRPr="009972A6">
        <w:rPr>
          <w:rFonts w:ascii="楷体" w:eastAsia="楷体" w:hAnsi="楷体" w:cs="Arial"/>
          <w:iCs/>
          <w:szCs w:val="21"/>
        </w:rPr>
        <w:t>Surface and Coatings Technology</w:t>
      </w:r>
      <w:r w:rsidRPr="009972A6">
        <w:rPr>
          <w:rFonts w:ascii="楷体" w:eastAsia="楷体" w:hAnsi="楷体" w:cs="Arial"/>
          <w:szCs w:val="21"/>
        </w:rPr>
        <w:t>, 231: 346-352, 2013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Yu Xi Wang, Sam Zhang, Jyh-Wei Lee, Wen Siang Lew, </w:t>
      </w:r>
      <w:r w:rsidRPr="009972A6">
        <w:rPr>
          <w:rFonts w:ascii="楷体" w:eastAsia="楷体" w:hAnsi="楷体" w:cs="Arial"/>
          <w:szCs w:val="21"/>
          <w:u w:val="single"/>
        </w:rPr>
        <w:t>Deen Sun</w:t>
      </w:r>
      <w:r w:rsidRPr="009972A6">
        <w:rPr>
          <w:rFonts w:ascii="楷体" w:eastAsia="楷体" w:hAnsi="楷体" w:cs="Arial"/>
          <w:szCs w:val="21"/>
        </w:rPr>
        <w:t xml:space="preserve">, and Bo Li, </w:t>
      </w:r>
      <w:hyperlink r:id="rId12" w:history="1">
        <w:r w:rsidRPr="009972A6">
          <w:rPr>
            <w:rStyle w:val="a5"/>
            <w:rFonts w:ascii="楷体" w:eastAsia="楷体" w:hAnsi="楷体" w:cs="Arial"/>
            <w:color w:val="auto"/>
            <w:szCs w:val="21"/>
            <w:u w:val="none"/>
          </w:rPr>
          <w:t>Hard Yet Tough Ceramic Coating: Not a Dream Any More-I. via Nanostructured Multilayering</w:t>
        </w:r>
      </w:hyperlink>
      <w:r w:rsidRPr="009972A6">
        <w:rPr>
          <w:rFonts w:ascii="楷体" w:eastAsia="楷体" w:hAnsi="楷体" w:cs="Arial"/>
          <w:szCs w:val="21"/>
        </w:rPr>
        <w:t xml:space="preserve">, </w:t>
      </w:r>
      <w:r w:rsidRPr="009972A6">
        <w:rPr>
          <w:rFonts w:ascii="楷体" w:eastAsia="楷体" w:hAnsi="楷体" w:cs="Arial"/>
          <w:iCs/>
          <w:szCs w:val="21"/>
        </w:rPr>
        <w:t>Nanoscience and Nanotechnology Letters</w:t>
      </w:r>
      <w:r w:rsidRPr="009972A6">
        <w:rPr>
          <w:rFonts w:ascii="楷体" w:eastAsia="楷体" w:hAnsi="楷体" w:cs="Arial"/>
          <w:szCs w:val="21"/>
        </w:rPr>
        <w:t>, 4 (4) : 375-377, 2012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Yanli Cai, S. Zhang, XT.Zeng,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Effect of fluorine incorporation on long term stability of magnesium containing hydroxyapatite coatings, J Mater Sci: Mater Med, 22: 1633-1638, 2011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Yanli Cai, S.Zhang, XT.Zeng, M.Qian,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WJ.Weng，Interfacial study of magnesium-containing fluoridated hydroxyapatite coatings，Thin Solid films，519: 4529-4633，2011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S.Zhang, Y.S.Wang, X.T.Zeng, K.A.Khor, W.J.Weng,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，Evaluation of adhesion strength and toughness of fluoridated hydroxyapatite coatings，Thin solid films，516: 5162-5167，2008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H.L.Wang, S.Zhang, Y.B.Li,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Bias effect on microstructure and mechanical properties of magnetron sputtered nanocrystalline titanium carbide thin films, Thin solid films, 516: 5419-5423, 2008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S.E. Ong, S.Zhang, H.J.Du,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，Relationship between bonding structure and mechanical properties of amorphous carbon containing silicon，Diamond and related materials，16: 1628-1635，2007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S.Zhang, H.L.Wang, S.E.Ong,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 xml:space="preserve"> and B.X.Lam, Hard yet tough nanocomposite coatings- present status and future trend, Plasma process and polymers, 4: 219-228, 2007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S.Zhang, Y.S.Wang, X.T.Zeng, K.Cheng, M.Qian,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W.J.Weng, W.Y.Chia，Evaluation of interfacial strength and residual stress of sol-gel derived fluoridated hydroxyapatite coatings on Ti6Al4V substrates，Engineering fracture mechanics，74: 1884-1893，2007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G.C.Qi, X.N.Gong,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C.M.Liu，XPS analysis of chromate passive film deposited on tinplate，Journal of Northeastern University (Natural Science)，08，2006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S.Zhang,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Y.Q.Fu, Y.T.Pei, J.Th.M.De.Hosson, Ni-Toughened nc-TiN/a-SiNx nanocomposite thin films, Surface and coatings technology, 200: 1530-1534, 2005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S.Zhang,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Y.Q.Fu, H.J.Du, Q.Zhang，Effect of sputtering target power on preferred orientation of the nc-TiN crystallites in nanocomposite nc-TiN/a-SiNx thin films，Journal of metastalbe &amp; nanocrystalline materials，23: 175-178，2005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S.Zhang,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Y.Q.Fu, H.J.Du，Toughening of hard and superhard thin films: a critical review，Surface and coatings technology，198: 2-8，2005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S.Zhang,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Y.Q.Fu, H.J.Du，Toughness measurement of thin films: a review, Surface and coatings technology, 198(1-3): 74-84, 2005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S.Zhang,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X.T.Zeng, Oxidation of Ni-toughened nc-TiN/a-SiNx nanocomposite thin film, Journal of materials research, 20(10): 2754-2762, 2005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S.Zhang,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Y.Q.Fu, H.J.Du. Q.Zhang, Effect of sputtering target power density on topography and residual stress during growth of nanocomposite nc-TiN/a-SiNx thin films, Diamond and related materials, 13: 1777-1784, 2004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S.Zhang,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Y.Q.Fu, H.J.Du，Effect of sputtering target power on microstructure and mechanical properties of nanocomposite nc-TiN/a-SiNx thin films，Thin solid films，447-448: 462-467，2004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S.Zhang,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Y.Q.Fu, H.J.Du，Toughness measurement of ceramic thin films by two-step tensile method，Thin solid films，469-470: 233-238，2004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S.Zhang,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Y.Q.Fu, H.J.Du, Recent advances on superhard nanocomposite coatings: a review, Surface and coatings technology, 167: 113-119, 2003</w:t>
      </w:r>
    </w:p>
    <w:p w:rsidR="009972A6" w:rsidRPr="009972A6" w:rsidRDefault="009972A6" w:rsidP="009972A6">
      <w:pPr>
        <w:widowControl/>
        <w:numPr>
          <w:ilvl w:val="0"/>
          <w:numId w:val="6"/>
        </w:numPr>
        <w:rPr>
          <w:rFonts w:ascii="楷体" w:eastAsia="楷体" w:hAnsi="楷体" w:cs="Arial"/>
          <w:szCs w:val="21"/>
        </w:rPr>
      </w:pPr>
      <w:r w:rsidRPr="009972A6">
        <w:rPr>
          <w:rFonts w:ascii="楷体" w:eastAsia="楷体" w:hAnsi="楷体" w:cs="Arial"/>
          <w:szCs w:val="21"/>
        </w:rPr>
        <w:t xml:space="preserve">S.Zhang. </w:t>
      </w:r>
      <w:r w:rsidRPr="009972A6">
        <w:rPr>
          <w:rFonts w:ascii="楷体" w:eastAsia="楷体" w:hAnsi="楷体" w:cs="Arial"/>
          <w:szCs w:val="21"/>
          <w:u w:val="single"/>
        </w:rPr>
        <w:t>D.E.Sun</w:t>
      </w:r>
      <w:r w:rsidRPr="009972A6">
        <w:rPr>
          <w:rFonts w:ascii="楷体" w:eastAsia="楷体" w:hAnsi="楷体" w:cs="Arial"/>
          <w:szCs w:val="21"/>
        </w:rPr>
        <w:t>, Y.Q.Fu, Superhard Nanocomposite coatings, Journal of materials science and technology, 18(6) : 485-491, 2002</w:t>
      </w:r>
    </w:p>
    <w:p w:rsidR="009972A6" w:rsidRPr="009972A6" w:rsidRDefault="009972A6" w:rsidP="0056508C">
      <w:pPr>
        <w:ind w:firstLineChars="202" w:firstLine="424"/>
        <w:rPr>
          <w:rFonts w:ascii="楷体" w:eastAsia="楷体" w:hAnsi="楷体"/>
          <w:szCs w:val="21"/>
        </w:rPr>
      </w:pPr>
    </w:p>
    <w:p w:rsidR="009972A6" w:rsidRDefault="009972A6" w:rsidP="0056508C">
      <w:pPr>
        <w:ind w:firstLineChars="202" w:firstLine="424"/>
        <w:rPr>
          <w:rFonts w:ascii="楷体" w:eastAsia="楷体" w:hAnsi="楷体"/>
          <w:szCs w:val="21"/>
        </w:rPr>
      </w:pPr>
    </w:p>
    <w:sectPr w:rsidR="009972A6" w:rsidSect="008010B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B1" w:rsidRDefault="00955AB1" w:rsidP="008010B9">
      <w:r>
        <w:separator/>
      </w:r>
    </w:p>
  </w:endnote>
  <w:endnote w:type="continuationSeparator" w:id="0">
    <w:p w:rsidR="00955AB1" w:rsidRDefault="00955AB1" w:rsidP="0080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B1" w:rsidRDefault="00955AB1" w:rsidP="008010B9">
      <w:r>
        <w:separator/>
      </w:r>
    </w:p>
  </w:footnote>
  <w:footnote w:type="continuationSeparator" w:id="0">
    <w:p w:rsidR="00955AB1" w:rsidRDefault="00955AB1" w:rsidP="00801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70A41"/>
    <w:multiLevelType w:val="hybridMultilevel"/>
    <w:tmpl w:val="FB9C59B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A909D4"/>
    <w:multiLevelType w:val="hybridMultilevel"/>
    <w:tmpl w:val="59BAB740"/>
    <w:lvl w:ilvl="0" w:tplc="4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B50523E"/>
    <w:multiLevelType w:val="hybridMultilevel"/>
    <w:tmpl w:val="ADC4D28C"/>
    <w:lvl w:ilvl="0" w:tplc="046E4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0EB2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CE7A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C8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E0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45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B6C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47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2E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0F7918"/>
    <w:multiLevelType w:val="hybridMultilevel"/>
    <w:tmpl w:val="3F2282C2"/>
    <w:lvl w:ilvl="0" w:tplc="16147F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D212EB"/>
    <w:multiLevelType w:val="hybridMultilevel"/>
    <w:tmpl w:val="B6242530"/>
    <w:lvl w:ilvl="0" w:tplc="3E6AED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8F10ED"/>
    <w:multiLevelType w:val="hybridMultilevel"/>
    <w:tmpl w:val="FE4A0CC0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C1E55D4"/>
    <w:multiLevelType w:val="hybridMultilevel"/>
    <w:tmpl w:val="E00A8B88"/>
    <w:lvl w:ilvl="0" w:tplc="BDA4D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2CD10E2"/>
    <w:multiLevelType w:val="hybridMultilevel"/>
    <w:tmpl w:val="72F465EC"/>
    <w:lvl w:ilvl="0" w:tplc="DE6445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C4"/>
    <w:rsid w:val="000016E9"/>
    <w:rsid w:val="00051F3A"/>
    <w:rsid w:val="00084C05"/>
    <w:rsid w:val="000B083E"/>
    <w:rsid w:val="000D4F10"/>
    <w:rsid w:val="000E644C"/>
    <w:rsid w:val="00130533"/>
    <w:rsid w:val="001755E2"/>
    <w:rsid w:val="00223EFE"/>
    <w:rsid w:val="002639CD"/>
    <w:rsid w:val="00266ECC"/>
    <w:rsid w:val="002B0CAC"/>
    <w:rsid w:val="00326AC4"/>
    <w:rsid w:val="00356CD7"/>
    <w:rsid w:val="003C1561"/>
    <w:rsid w:val="004C4235"/>
    <w:rsid w:val="004E153F"/>
    <w:rsid w:val="0050216C"/>
    <w:rsid w:val="0056508C"/>
    <w:rsid w:val="00597900"/>
    <w:rsid w:val="005C34A1"/>
    <w:rsid w:val="006A1879"/>
    <w:rsid w:val="006B09C8"/>
    <w:rsid w:val="007E0DDB"/>
    <w:rsid w:val="008010B9"/>
    <w:rsid w:val="0089183C"/>
    <w:rsid w:val="008D45FD"/>
    <w:rsid w:val="00911F69"/>
    <w:rsid w:val="00912A47"/>
    <w:rsid w:val="00925281"/>
    <w:rsid w:val="00955AB1"/>
    <w:rsid w:val="009568BF"/>
    <w:rsid w:val="00967B6E"/>
    <w:rsid w:val="00983FEB"/>
    <w:rsid w:val="009972A6"/>
    <w:rsid w:val="009C1285"/>
    <w:rsid w:val="00A76FFD"/>
    <w:rsid w:val="00A77E61"/>
    <w:rsid w:val="00A9574B"/>
    <w:rsid w:val="00AB29A3"/>
    <w:rsid w:val="00B01E99"/>
    <w:rsid w:val="00B14F86"/>
    <w:rsid w:val="00B331B3"/>
    <w:rsid w:val="00B435D4"/>
    <w:rsid w:val="00B46FAC"/>
    <w:rsid w:val="00BE576C"/>
    <w:rsid w:val="00C4093F"/>
    <w:rsid w:val="00C566D6"/>
    <w:rsid w:val="00C56C46"/>
    <w:rsid w:val="00CB34DB"/>
    <w:rsid w:val="00CB7629"/>
    <w:rsid w:val="00CC62BF"/>
    <w:rsid w:val="00CC74FA"/>
    <w:rsid w:val="00CC7711"/>
    <w:rsid w:val="00CE4867"/>
    <w:rsid w:val="00D1173E"/>
    <w:rsid w:val="00EA2B34"/>
    <w:rsid w:val="00EB5B35"/>
    <w:rsid w:val="00EC7D2D"/>
    <w:rsid w:val="00F7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D08251-29C9-4F11-AD02-874B2D32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639CD"/>
    <w:pPr>
      <w:keepNext/>
      <w:widowControl/>
      <w:spacing w:line="360" w:lineRule="auto"/>
      <w:jc w:val="left"/>
      <w:outlineLvl w:val="0"/>
    </w:pPr>
    <w:rPr>
      <w:rFonts w:ascii="Times New Roman" w:eastAsia="宋体" w:hAnsi="Times New Roman" w:cs="Times New Roman"/>
      <w:b/>
      <w:bCs/>
      <w:kern w:val="0"/>
      <w:sz w:val="32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0B9"/>
    <w:rPr>
      <w:sz w:val="18"/>
      <w:szCs w:val="18"/>
    </w:rPr>
  </w:style>
  <w:style w:type="paragraph" w:styleId="a4">
    <w:name w:val="footer"/>
    <w:basedOn w:val="a"/>
    <w:link w:val="Char0"/>
    <w:unhideWhenUsed/>
    <w:rsid w:val="00801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0B9"/>
    <w:rPr>
      <w:sz w:val="18"/>
      <w:szCs w:val="18"/>
    </w:rPr>
  </w:style>
  <w:style w:type="character" w:styleId="a5">
    <w:name w:val="Hyperlink"/>
    <w:basedOn w:val="a0"/>
    <w:uiPriority w:val="99"/>
    <w:unhideWhenUsed/>
    <w:rsid w:val="008010B9"/>
    <w:rPr>
      <w:color w:val="0563C1" w:themeColor="hyperlink"/>
      <w:u w:val="single"/>
    </w:rPr>
  </w:style>
  <w:style w:type="paragraph" w:styleId="a6">
    <w:name w:val="No Spacing"/>
    <w:uiPriority w:val="1"/>
    <w:qFormat/>
    <w:rsid w:val="00A77E61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7E0DDB"/>
    <w:pPr>
      <w:ind w:firstLineChars="200" w:firstLine="420"/>
    </w:pPr>
  </w:style>
  <w:style w:type="character" w:customStyle="1" w:styleId="1Char">
    <w:name w:val="标题 1 Char"/>
    <w:basedOn w:val="a0"/>
    <w:link w:val="1"/>
    <w:rsid w:val="002639CD"/>
    <w:rPr>
      <w:rFonts w:ascii="Times New Roman" w:eastAsia="宋体" w:hAnsi="Times New Roman" w:cs="Times New Roman"/>
      <w:b/>
      <w:bCs/>
      <w:kern w:val="0"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6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99999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9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9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e.cqu.edu.cn/?idx=teacher&amp;act=show&amp;id=5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en_sun@cqu.edu.cn" TargetMode="External"/><Relationship Id="rId12" Type="http://schemas.openxmlformats.org/officeDocument/2006/relationships/hyperlink" Target="http://www.ntu.edu.sg/mae/Research/Programmes/Thinfilms/pdfpapers/yuxiNN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tu.edu.sg/mae/Research/Programmes/Thinfilms/pdfpapers/compositionalgrading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54.148.138.167/2016/red/Symposi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earcherid.com/rid/I-8020-2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sundeen</dc:creator>
  <cp:keywords/>
  <dc:description/>
  <cp:lastModifiedBy>SUN DEEN</cp:lastModifiedBy>
  <cp:revision>20</cp:revision>
  <dcterms:created xsi:type="dcterms:W3CDTF">2015-09-08T08:04:00Z</dcterms:created>
  <dcterms:modified xsi:type="dcterms:W3CDTF">2015-10-22T04:34:00Z</dcterms:modified>
</cp:coreProperties>
</file>